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F" w:rsidRDefault="00AF173F" w:rsidP="00AF173F">
      <w:pPr>
        <w:ind w:firstLine="360"/>
        <w:rPr>
          <w:sz w:val="28"/>
          <w:szCs w:val="28"/>
        </w:rPr>
      </w:pPr>
    </w:p>
    <w:p w:rsidR="00AF173F" w:rsidRDefault="00AF173F" w:rsidP="00F41376">
      <w:pPr>
        <w:ind w:firstLine="360"/>
        <w:rPr>
          <w:rFonts w:ascii="Arial" w:hAnsi="Arial" w:cs="Arial"/>
          <w:smallCaps/>
        </w:rPr>
      </w:pPr>
      <w:r>
        <w:rPr>
          <w:sz w:val="28"/>
          <w:szCs w:val="28"/>
        </w:rPr>
        <w:t xml:space="preserve">                         </w:t>
      </w:r>
    </w:p>
    <w:p w:rsidR="00AF173F" w:rsidRDefault="00AF173F" w:rsidP="00AF173F">
      <w:pPr>
        <w:rPr>
          <w:rFonts w:ascii="Arial" w:hAnsi="Arial" w:cs="Arial"/>
          <w:smallCaps/>
        </w:rPr>
      </w:pPr>
    </w:p>
    <w:p w:rsidR="00AF173F" w:rsidRDefault="00AF173F" w:rsidP="00AF173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</w:t>
      </w:r>
      <w:r w:rsidR="00F41376">
        <w:rPr>
          <w:b/>
          <w:sz w:val="28"/>
          <w:szCs w:val="28"/>
        </w:rPr>
        <w:t>ту «Изобразительное искусство»</w:t>
      </w:r>
    </w:p>
    <w:p w:rsidR="00AF173F" w:rsidRDefault="00AF173F" w:rsidP="00AF173F">
      <w:pPr>
        <w:ind w:left="360"/>
        <w:jc w:val="center"/>
        <w:rPr>
          <w:b/>
          <w:sz w:val="28"/>
          <w:szCs w:val="28"/>
        </w:rPr>
      </w:pPr>
    </w:p>
    <w:p w:rsidR="00AF173F" w:rsidRDefault="00AF173F" w:rsidP="00AF173F">
      <w:pPr>
        <w:numPr>
          <w:ilvl w:val="1"/>
          <w:numId w:val="5"/>
        </w:num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изобразительному искусству  разработана в соответствии с требованиями:</w:t>
      </w:r>
    </w:p>
    <w:p w:rsidR="00AF173F" w:rsidRDefault="00AF173F" w:rsidP="00AF17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  <w:r>
        <w:rPr>
          <w:rFonts w:ascii="Arial" w:eastAsia="Batang" w:hAnsi="Arial" w:cs="Arial"/>
          <w:color w:val="000000"/>
          <w:sz w:val="28"/>
          <w:szCs w:val="28"/>
          <w:lang w:eastAsia="ko-KR"/>
        </w:rPr>
        <w:t>;</w:t>
      </w:r>
    </w:p>
    <w:p w:rsidR="00AF173F" w:rsidRDefault="00AF173F" w:rsidP="00AF173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ascii="Arial" w:eastAsia="Batang" w:hAnsi="Arial" w:cs="Arial"/>
          <w:color w:val="000000"/>
          <w:sz w:val="28"/>
          <w:szCs w:val="28"/>
          <w:lang w:eastAsia="ko-KR"/>
        </w:rPr>
        <w:t xml:space="preserve"> </w:t>
      </w: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</w:t>
      </w:r>
      <w:proofErr w:type="gramStart"/>
      <w:r>
        <w:rPr>
          <w:rFonts w:eastAsia="Batang"/>
          <w:color w:val="000000"/>
          <w:sz w:val="28"/>
          <w:szCs w:val="28"/>
          <w:lang w:eastAsia="ko-KR"/>
        </w:rPr>
        <w:t>,;</w:t>
      </w:r>
      <w:proofErr w:type="gramEnd"/>
    </w:p>
    <w:p w:rsidR="00AF173F" w:rsidRDefault="00AF173F" w:rsidP="00AF173F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основе интегрированной программы по изобразительному искусству (1-4 классы),  авторы - </w:t>
      </w:r>
      <w:proofErr w:type="spellStart"/>
      <w:r>
        <w:rPr>
          <w:sz w:val="28"/>
          <w:szCs w:val="28"/>
        </w:rPr>
        <w:t>Л.Г.Савенкова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Е.А.Ермолинская</w:t>
      </w:r>
      <w:proofErr w:type="spellEnd"/>
      <w:r>
        <w:rPr>
          <w:sz w:val="28"/>
          <w:szCs w:val="28"/>
        </w:rPr>
        <w:t xml:space="preserve"> (сборник программ к комплекту учебников « 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– 2–е изд., исправленное.</w:t>
      </w:r>
      <w:proofErr w:type="gramEnd"/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2013.</w:t>
      </w:r>
    </w:p>
    <w:p w:rsidR="00AF173F" w:rsidRDefault="00AF173F" w:rsidP="00AF173F">
      <w:pPr>
        <w:ind w:left="1125"/>
        <w:jc w:val="both"/>
        <w:rPr>
          <w:sz w:val="28"/>
          <w:szCs w:val="28"/>
        </w:rPr>
      </w:pPr>
    </w:p>
    <w:p w:rsidR="00AF173F" w:rsidRDefault="00AF173F" w:rsidP="00AF173F">
      <w:pPr>
        <w:ind w:left="360" w:firstLine="34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F173F" w:rsidRDefault="00AF173F" w:rsidP="00AF173F">
      <w:pPr>
        <w:ind w:firstLine="357"/>
        <w:jc w:val="center"/>
        <w:rPr>
          <w:b/>
          <w:i/>
          <w:caps/>
          <w:sz w:val="28"/>
          <w:szCs w:val="28"/>
        </w:rPr>
      </w:pPr>
    </w:p>
    <w:p w:rsidR="00AF173F" w:rsidRDefault="00AF173F" w:rsidP="00AF173F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уроков изобразительного искусства в начальной шко</w:t>
      </w:r>
      <w:r>
        <w:rPr>
          <w:sz w:val="28"/>
          <w:szCs w:val="28"/>
        </w:rPr>
        <w:softHyphen/>
        <w:t>ле — разностороннее художественно-творческое развитие уча</w:t>
      </w:r>
      <w:r>
        <w:rPr>
          <w:sz w:val="28"/>
          <w:szCs w:val="28"/>
        </w:rPr>
        <w:softHyphen/>
        <w:t>щихся:</w:t>
      </w:r>
    </w:p>
    <w:p w:rsidR="00AF173F" w:rsidRDefault="00AF173F" w:rsidP="00AF173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целостного, гармоничного воспри</w:t>
      </w:r>
      <w:r>
        <w:rPr>
          <w:sz w:val="28"/>
          <w:szCs w:val="28"/>
        </w:rPr>
        <w:softHyphen/>
        <w:t>ятия мира;</w:t>
      </w:r>
    </w:p>
    <w:p w:rsidR="00AF173F" w:rsidRDefault="00AF173F" w:rsidP="00AF173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активизацию самостоятельной творческой деятельности;</w:t>
      </w:r>
    </w:p>
    <w:p w:rsidR="00AF173F" w:rsidRDefault="00AF173F" w:rsidP="00AF173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>развитие интереса к природе и потребности общения с ис</w:t>
      </w:r>
      <w:r>
        <w:rPr>
          <w:sz w:val="28"/>
          <w:szCs w:val="28"/>
        </w:rPr>
        <w:softHyphen/>
        <w:t>кусством (восприятие и практическая деятельность);</w:t>
      </w:r>
    </w:p>
    <w:p w:rsidR="00AF173F" w:rsidRDefault="00AF173F" w:rsidP="00AF173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духовных начал личности, воспита</w:t>
      </w:r>
      <w:r>
        <w:rPr>
          <w:sz w:val="28"/>
          <w:szCs w:val="28"/>
        </w:rPr>
        <w:softHyphen/>
        <w:t>ние эмоциональной отзывчивости и культуры воспри</w:t>
      </w:r>
      <w:r>
        <w:rPr>
          <w:sz w:val="28"/>
          <w:szCs w:val="28"/>
        </w:rPr>
        <w:softHyphen/>
        <w:t>ятия произведений профессионального и народного ис</w:t>
      </w:r>
      <w:r>
        <w:rPr>
          <w:sz w:val="28"/>
          <w:szCs w:val="28"/>
        </w:rPr>
        <w:softHyphen/>
        <w:t>кусства;</w:t>
      </w:r>
    </w:p>
    <w:p w:rsidR="00AF173F" w:rsidRDefault="00AF173F" w:rsidP="00AF173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3. Количество учебных часов: 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- 1 класс – 33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- 2 класс – 34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- 3 класс – 34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- 4 класс – 34 ч. </w:t>
      </w:r>
    </w:p>
    <w:p w:rsidR="00AF173F" w:rsidRDefault="00AF173F" w:rsidP="00AF173F">
      <w:pPr>
        <w:rPr>
          <w:b/>
          <w:sz w:val="28"/>
          <w:szCs w:val="28"/>
        </w:rPr>
      </w:pPr>
    </w:p>
    <w:p w:rsidR="00AF173F" w:rsidRDefault="00AF173F" w:rsidP="00AF173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Учебно-тематический план,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410"/>
        <w:gridCol w:w="3164"/>
      </w:tblGrid>
      <w:tr w:rsidR="00AF173F" w:rsidTr="000226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F173F" w:rsidTr="000226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F173F" w:rsidTr="000226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и воображения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F173F" w:rsidTr="000226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Художественно-образное восприятие изобразительного искусства (музейная педагогика)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173F" w:rsidTr="000226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AF173F" w:rsidRDefault="00AF173F" w:rsidP="00AF173F">
      <w:pPr>
        <w:ind w:left="360"/>
        <w:rPr>
          <w:b/>
          <w:sz w:val="28"/>
          <w:szCs w:val="28"/>
        </w:rPr>
      </w:pPr>
    </w:p>
    <w:p w:rsidR="00AF173F" w:rsidRDefault="00AF173F" w:rsidP="00AF173F">
      <w:pPr>
        <w:ind w:left="360"/>
        <w:rPr>
          <w:b/>
          <w:sz w:val="28"/>
          <w:szCs w:val="28"/>
        </w:rPr>
      </w:pPr>
    </w:p>
    <w:p w:rsidR="00AF173F" w:rsidRDefault="00AF173F" w:rsidP="00AF173F">
      <w:pPr>
        <w:rPr>
          <w:b/>
          <w:sz w:val="28"/>
          <w:szCs w:val="28"/>
        </w:rPr>
      </w:pPr>
    </w:p>
    <w:p w:rsidR="00AF173F" w:rsidRDefault="00AF173F" w:rsidP="00AF173F">
      <w:bookmarkStart w:id="0" w:name="_GoBack"/>
      <w:bookmarkEnd w:id="0"/>
    </w:p>
    <w:sectPr w:rsidR="00A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3C69C4"/>
    <w:rsid w:val="00AF173F"/>
    <w:rsid w:val="00E22FFF"/>
    <w:rsid w:val="00F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2019-09-11T04:19:00Z</dcterms:created>
  <dcterms:modified xsi:type="dcterms:W3CDTF">2021-01-18T22:54:00Z</dcterms:modified>
</cp:coreProperties>
</file>