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CB" w:rsidRDefault="004400DE" w:rsidP="00440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0DE">
        <w:rPr>
          <w:rFonts w:ascii="Times New Roman" w:hAnsi="Times New Roman" w:cs="Times New Roman"/>
          <w:sz w:val="28"/>
          <w:szCs w:val="28"/>
        </w:rPr>
        <w:t>Аннотация к рабочей программе по обществознанию</w:t>
      </w:r>
      <w:r w:rsidR="004025E4">
        <w:rPr>
          <w:rFonts w:ascii="Times New Roman" w:hAnsi="Times New Roman" w:cs="Times New Roman"/>
          <w:sz w:val="28"/>
          <w:szCs w:val="28"/>
        </w:rPr>
        <w:t xml:space="preserve"> 5-9 класс</w:t>
      </w:r>
      <w:bookmarkStart w:id="0" w:name="_GoBack"/>
      <w:bookmarkEnd w:id="0"/>
    </w:p>
    <w:p w:rsidR="00311229" w:rsidRPr="00311229" w:rsidRDefault="00311229" w:rsidP="00311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обществознанию разработана на основе авторской программы Л.Н. Боголюбова (Обществознание.</w:t>
      </w:r>
      <w:proofErr w:type="gramEnd"/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к предметной линии учебников под редакцией Л.Н. Боголюбова.  5-9 классы / Боголюбов Л.Н., Городецкая Н.И., Иванова Л.Ф. и др.  – М.: Просвещение, 2014 г.)</w:t>
      </w:r>
      <w:proofErr w:type="gramEnd"/>
    </w:p>
    <w:p w:rsidR="00311229" w:rsidRPr="00311229" w:rsidRDefault="00311229" w:rsidP="003112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122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ориентирована на использование УМК:</w:t>
      </w:r>
    </w:p>
    <w:p w:rsidR="00311229" w:rsidRPr="00311229" w:rsidRDefault="00311229" w:rsidP="0031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УМК для 5 класса: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Учебник. Обществознание. 5 класс. Боголюбов Л. Н., Виноградова Н. Ф., Городецкая Н. И. и др. / Под ред. Л. Н. Боголюбова, Л. Ф. Ивановой. 2015 год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тетрадь. Обществознание. 5 класс. Иванова Л. Ф., </w:t>
      </w:r>
      <w:proofErr w:type="spellStart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Хотенкова</w:t>
      </w:r>
      <w:proofErr w:type="spellEnd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В.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Поурочные разработки. Обществознание. 5 класс. Иванова Л. Ф.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311229" w:rsidRPr="00311229" w:rsidRDefault="00311229" w:rsidP="0031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УМК для 6 класса: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Учебник. Обществознание. 6 класс. Виноградова Н. Ф., Городецкая Н. И., Иванова Л. Ф. / Под ред. Л. Н. Боголюбова, Л. Ф. Ивановой.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тетрадь. Обществознание. 6 класс. Иванова Л. Ф., </w:t>
      </w:r>
      <w:proofErr w:type="spellStart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Хотенкова</w:t>
      </w:r>
      <w:proofErr w:type="spellEnd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В.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Поурочные разработки. Обществознание. 6 класс. Боголюбов Л. Н., Виноградова Н. Ф., Городецкая Н. И. и др.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311229" w:rsidRPr="00311229" w:rsidRDefault="00311229" w:rsidP="0031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УМК для 7класса: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Учебник. Обществознание. 7 класс. Под ред. Л. Н. Боголюбова, Л. Ф. Ивановой.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тетрадь. Обществознание. 7 класс. О. А. Котова, Т. Е. </w:t>
      </w:r>
      <w:proofErr w:type="spellStart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Лискова</w:t>
      </w:r>
      <w:proofErr w:type="spellEnd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Поурочные разработки. Обществознание. 7 класс. Л. Н. Боголюбов, Н. И. Городецкая, Л. Ф. Иванова и др.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311229" w:rsidRPr="00311229" w:rsidRDefault="00311229" w:rsidP="0031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УМК для 8 класса: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Учебник. Обществознание. 8 класс. Под ред. Л. Н. Боголюбова, А. Ю. </w:t>
      </w:r>
      <w:proofErr w:type="spellStart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И. Городецкой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тетрадь. Обществознание. 8 класс. О. А. Котова, Т. Е. </w:t>
      </w:r>
      <w:proofErr w:type="spellStart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Лискова</w:t>
      </w:r>
      <w:proofErr w:type="spellEnd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Поурочные разработки. Обществознание. 8 класс. Л. Н. Боголюбов, Н. И. Городецкая, Л. Ф. Иванова и др.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311229" w:rsidRPr="00311229" w:rsidRDefault="00311229" w:rsidP="0031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УМК для 9 класса: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Учебник. Обществознание. 9 класс. Под ред. Л. Н. Боголюбова, А. Ю. </w:t>
      </w:r>
      <w:proofErr w:type="spellStart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И. Матвеева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тетрадь. Обществознание. 9 класс. О. А. Котова, Т. Е. </w:t>
      </w:r>
      <w:proofErr w:type="spellStart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Лискова</w:t>
      </w:r>
      <w:proofErr w:type="spellEnd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Поурочные разработки. Обществознание. 9 класс. Л. Н. Боголюбов, Е. И. </w:t>
      </w:r>
      <w:proofErr w:type="spellStart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Жильцова</w:t>
      </w:r>
      <w:proofErr w:type="spellEnd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Т. </w:t>
      </w:r>
      <w:proofErr w:type="spellStart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Кинкулькин</w:t>
      </w:r>
      <w:proofErr w:type="spellEnd"/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311229" w:rsidRPr="00311229" w:rsidRDefault="00311229" w:rsidP="003112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311229" w:rsidRPr="00311229" w:rsidRDefault="00311229" w:rsidP="00311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обществоведческого образования в основной школе состоят в том, чтобы средствами учебного предмета активно содействовать:</w:t>
      </w:r>
    </w:p>
    <w:p w:rsidR="00311229" w:rsidRPr="00311229" w:rsidRDefault="00311229" w:rsidP="00311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11229" w:rsidRPr="00311229" w:rsidRDefault="00311229" w:rsidP="00311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развитию личности на исключительно важном этапе ее социализации — в подростковом возрасте, повышению уровня ее духовно-нравственной, политической и </w:t>
      </w:r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311229" w:rsidRPr="00311229" w:rsidRDefault="00311229" w:rsidP="00311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311229" w:rsidRPr="00311229" w:rsidRDefault="00311229" w:rsidP="00311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311229" w:rsidRPr="00311229" w:rsidRDefault="00311229" w:rsidP="00311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311229" w:rsidRPr="00311229" w:rsidRDefault="00311229" w:rsidP="00311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174 часов учебного времени, из расчета 1 ч в неделю, а именно:</w:t>
      </w:r>
    </w:p>
    <w:p w:rsidR="00311229" w:rsidRPr="00311229" w:rsidRDefault="00311229" w:rsidP="00311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2668"/>
        <w:gridCol w:w="2164"/>
      </w:tblGrid>
      <w:tr w:rsidR="00311229" w:rsidRPr="00311229" w:rsidTr="002442D4">
        <w:trPr>
          <w:trHeight w:val="276"/>
          <w:jc w:val="center"/>
        </w:trPr>
        <w:tc>
          <w:tcPr>
            <w:tcW w:w="1400" w:type="dxa"/>
            <w:vMerge w:val="restart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учебных недель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год</w:t>
            </w:r>
          </w:p>
        </w:tc>
      </w:tr>
      <w:tr w:rsidR="00311229" w:rsidRPr="00311229" w:rsidTr="002442D4">
        <w:trPr>
          <w:trHeight w:val="276"/>
          <w:jc w:val="center"/>
        </w:trPr>
        <w:tc>
          <w:tcPr>
            <w:tcW w:w="1400" w:type="dxa"/>
            <w:vMerge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29" w:rsidRPr="00311229" w:rsidTr="002442D4">
        <w:trPr>
          <w:jc w:val="center"/>
        </w:trPr>
        <w:tc>
          <w:tcPr>
            <w:tcW w:w="1400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668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4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11229" w:rsidRPr="00311229" w:rsidTr="002442D4">
        <w:trPr>
          <w:jc w:val="center"/>
        </w:trPr>
        <w:tc>
          <w:tcPr>
            <w:tcW w:w="1400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668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4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11229" w:rsidRPr="00311229" w:rsidTr="002442D4">
        <w:trPr>
          <w:jc w:val="center"/>
        </w:trPr>
        <w:tc>
          <w:tcPr>
            <w:tcW w:w="1400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668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4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11229" w:rsidRPr="00311229" w:rsidTr="002442D4">
        <w:trPr>
          <w:jc w:val="center"/>
        </w:trPr>
        <w:tc>
          <w:tcPr>
            <w:tcW w:w="1400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668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4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11229" w:rsidRPr="00311229" w:rsidTr="002442D4">
        <w:trPr>
          <w:jc w:val="center"/>
        </w:trPr>
        <w:tc>
          <w:tcPr>
            <w:tcW w:w="1400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668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4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11229" w:rsidRPr="00311229" w:rsidTr="002442D4">
        <w:trPr>
          <w:jc w:val="center"/>
        </w:trPr>
        <w:tc>
          <w:tcPr>
            <w:tcW w:w="1400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68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164" w:type="dxa"/>
            <w:shd w:val="clear" w:color="auto" w:fill="auto"/>
          </w:tcPr>
          <w:p w:rsidR="00311229" w:rsidRPr="00311229" w:rsidRDefault="00311229" w:rsidP="0031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</w:tbl>
    <w:p w:rsidR="00311229" w:rsidRPr="00311229" w:rsidRDefault="00311229" w:rsidP="00311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229" w:rsidRPr="00311229" w:rsidRDefault="00311229" w:rsidP="003112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программы: 2015-2020 гг.</w:t>
      </w:r>
    </w:p>
    <w:p w:rsidR="00311229" w:rsidRPr="00311229" w:rsidRDefault="00311229" w:rsidP="003112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112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Виды и формы контроля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1229" w:rsidRPr="00311229" w:rsidTr="002442D4">
        <w:tc>
          <w:tcPr>
            <w:tcW w:w="4785" w:type="dxa"/>
          </w:tcPr>
          <w:p w:rsidR="00311229" w:rsidRPr="00311229" w:rsidRDefault="00311229" w:rsidP="00311229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3112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индивидуальный</w:t>
            </w:r>
          </w:p>
          <w:p w:rsidR="00311229" w:rsidRPr="00311229" w:rsidRDefault="00311229" w:rsidP="00311229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3112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групповой</w:t>
            </w:r>
          </w:p>
          <w:p w:rsidR="00311229" w:rsidRPr="00311229" w:rsidRDefault="00311229" w:rsidP="00311229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3112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фронтальный</w:t>
            </w:r>
          </w:p>
          <w:p w:rsidR="00311229" w:rsidRPr="00311229" w:rsidRDefault="00311229" w:rsidP="00311229">
            <w:pPr>
              <w:tabs>
                <w:tab w:val="center" w:pos="4677"/>
                <w:tab w:val="right" w:pos="9355"/>
              </w:tabs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</w:p>
          <w:p w:rsidR="00311229" w:rsidRPr="00311229" w:rsidRDefault="00311229" w:rsidP="00311229">
            <w:pPr>
              <w:tabs>
                <w:tab w:val="center" w:pos="4677"/>
                <w:tab w:val="right" w:pos="9355"/>
              </w:tabs>
              <w:suppressAutoHyphens/>
              <w:autoSpaceDE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3112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-устный опрос</w:t>
            </w:r>
          </w:p>
          <w:p w:rsidR="00311229" w:rsidRPr="00311229" w:rsidRDefault="00311229" w:rsidP="00311229">
            <w:pPr>
              <w:tabs>
                <w:tab w:val="center" w:pos="4677"/>
                <w:tab w:val="right" w:pos="9355"/>
              </w:tabs>
              <w:suppressAutoHyphens/>
              <w:autoSpaceDE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3112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-практическая работа</w:t>
            </w:r>
          </w:p>
          <w:p w:rsidR="00311229" w:rsidRPr="00311229" w:rsidRDefault="00311229" w:rsidP="00311229">
            <w:pPr>
              <w:tabs>
                <w:tab w:val="center" w:pos="4677"/>
                <w:tab w:val="right" w:pos="9355"/>
              </w:tabs>
              <w:suppressAutoHyphens/>
              <w:autoSpaceDE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3112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-беседа</w:t>
            </w:r>
          </w:p>
          <w:p w:rsidR="00311229" w:rsidRPr="00311229" w:rsidRDefault="00311229" w:rsidP="00311229">
            <w:pPr>
              <w:tabs>
                <w:tab w:val="center" w:pos="4677"/>
                <w:tab w:val="right" w:pos="9355"/>
              </w:tabs>
              <w:suppressAutoHyphens/>
              <w:autoSpaceDE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3112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-тестирование</w:t>
            </w:r>
          </w:p>
          <w:p w:rsidR="00311229" w:rsidRPr="00311229" w:rsidRDefault="00311229" w:rsidP="00311229">
            <w:pPr>
              <w:tabs>
                <w:tab w:val="center" w:pos="4677"/>
                <w:tab w:val="right" w:pos="9355"/>
              </w:tabs>
              <w:suppressAutoHyphens/>
              <w:autoSpaceDE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3112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-творческие письменные работы</w:t>
            </w:r>
          </w:p>
          <w:p w:rsidR="00311229" w:rsidRPr="00311229" w:rsidRDefault="00311229" w:rsidP="00311229">
            <w:pPr>
              <w:tabs>
                <w:tab w:val="center" w:pos="4677"/>
                <w:tab w:val="right" w:pos="9355"/>
              </w:tabs>
              <w:suppressAutoHyphens/>
              <w:autoSpaceDE w:val="0"/>
              <w:spacing w:after="0" w:line="240" w:lineRule="auto"/>
              <w:ind w:left="35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3112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ar-SA"/>
              </w:rPr>
              <w:t>-написание эссе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Виды контроля</w:t>
            </w: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Предварительный;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Текущий;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Тематический;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работа;</w:t>
            </w:r>
          </w:p>
          <w:p w:rsidR="00311229" w:rsidRPr="00311229" w:rsidRDefault="00311229" w:rsidP="00311229">
            <w:pPr>
              <w:tabs>
                <w:tab w:val="center" w:pos="4677"/>
                <w:tab w:val="right" w:pos="9355"/>
              </w:tabs>
              <w:suppressAutoHyphens/>
              <w:autoSpaceDE w:val="0"/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4786" w:type="dxa"/>
          </w:tcPr>
          <w:p w:rsidR="00311229" w:rsidRPr="00311229" w:rsidRDefault="00311229" w:rsidP="003112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индивидуальное задание;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фронтальный опрос;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беседа;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экспресс-опрос;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устный опрос;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практические работы;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беседа;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тестирование;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122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презентаций;</w:t>
            </w: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</w:p>
          <w:p w:rsidR="00311229" w:rsidRPr="00311229" w:rsidRDefault="00311229" w:rsidP="00311229">
            <w:pPr>
              <w:widowControl w:val="0"/>
              <w:tabs>
                <w:tab w:val="left" w:pos="7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311229" w:rsidRPr="00311229" w:rsidRDefault="00311229" w:rsidP="0031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учебного предмета, курса в учебном плане</w:t>
      </w:r>
    </w:p>
    <w:p w:rsidR="00311229" w:rsidRPr="00311229" w:rsidRDefault="00311229" w:rsidP="0031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«Обществознание» в основной школе изучается с 5 по 9 класс. Общее количество времени на пять лет обучения составляет 174 часа. Общая недельная нагрузка в каждом учебном году, продолжительностью 35 недель, составляет 1 час. При этом на долю инвариантной части предмета отводится 75% учебного времени. </w:t>
      </w:r>
    </w:p>
    <w:sectPr w:rsidR="00311229" w:rsidRPr="0031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DE"/>
    <w:rsid w:val="00311229"/>
    <w:rsid w:val="00386CCB"/>
    <w:rsid w:val="004025E4"/>
    <w:rsid w:val="004400DE"/>
    <w:rsid w:val="006034EF"/>
    <w:rsid w:val="00F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5</cp:revision>
  <dcterms:created xsi:type="dcterms:W3CDTF">2019-09-10T01:57:00Z</dcterms:created>
  <dcterms:modified xsi:type="dcterms:W3CDTF">2019-09-10T05:36:00Z</dcterms:modified>
</cp:coreProperties>
</file>