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CB" w:rsidRPr="00224BCB" w:rsidRDefault="00224BCB" w:rsidP="0022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5984" w:rsidRDefault="00CB5984" w:rsidP="00CB5984">
      <w:pPr>
        <w:tabs>
          <w:tab w:val="left" w:pos="2835"/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B5984" w:rsidRPr="00606292" w:rsidRDefault="00CB5984" w:rsidP="006062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06292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CB5984" w:rsidRPr="00D669FC" w:rsidRDefault="00CB5984" w:rsidP="00CB5984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 w:rsidRPr="00D669FC">
        <w:rPr>
          <w:rFonts w:ascii="Times New Roman" w:hAnsi="Times New Roman"/>
          <w:bCs/>
          <w:sz w:val="40"/>
          <w:szCs w:val="40"/>
        </w:rPr>
        <w:t>Рабочая программа по английскому языку</w:t>
      </w:r>
    </w:p>
    <w:p w:rsidR="00CB5984" w:rsidRDefault="00CB5984" w:rsidP="00CB5984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10-11</w:t>
      </w:r>
      <w:r w:rsidRPr="00D669FC">
        <w:rPr>
          <w:rFonts w:ascii="Times New Roman" w:hAnsi="Times New Roman"/>
          <w:bCs/>
          <w:sz w:val="40"/>
          <w:szCs w:val="40"/>
        </w:rPr>
        <w:t xml:space="preserve"> кл</w:t>
      </w:r>
      <w:r>
        <w:rPr>
          <w:rFonts w:ascii="Times New Roman" w:hAnsi="Times New Roman"/>
          <w:bCs/>
          <w:sz w:val="40"/>
          <w:szCs w:val="40"/>
        </w:rPr>
        <w:t>ассы</w:t>
      </w:r>
    </w:p>
    <w:p w:rsidR="00CB5984" w:rsidRPr="00D669FC" w:rsidRDefault="00CB5984" w:rsidP="00CB5984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(базовый уровень)</w:t>
      </w:r>
    </w:p>
    <w:p w:rsidR="00CB5984" w:rsidRDefault="00CB5984" w:rsidP="00CB59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«Английский язык» для старшей ступени обучения (10-11 классы - базовый уровень) составлена в соответствии с Федеральным законом от 29.12.2012 №273 «Об образовании в Российской Федерации», Федеральными государственными образовательными стандартами среднего общего образования, Положением о рабочих программах учебных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Основной образовательной программы ФГОС СОО, а также на создание условий для планирования, организации и управления образовательным процессом по учебному предмету «Английский язык».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государственными образовательными стандартами среднего общего образования (ФГОС СОО) рабочая программа по учебному курсу «Английский язык» для старшей ступени обучения (10-11 классы - базовый уровень) направлена на обеспечение достижения планируемых результатов освоения учебного предмета «Английский язык».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основании следующих нормативно-правовых документов: Федерального Закона «Об образовании в Российской Федерации», от 29.12.2012. №273-ФЗ Федеральный государственный образовательный стандарт среднего общего образования (в ред. Приказов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N 1645, от 31.12.2015 N 1578, от 29 июня 2017 № 613). Рабочая программа предполагает работу по учебному комплексу: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10 класс: учебник.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10 класс: рабочая тетрадь.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10 класс: книга для учителя.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11 класс: учебник.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11 класс: рабочая тетрадь.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11 класс: книга для учителя.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«Английский язык» входит в предметную область «Иностранные языки». Обучение английскому языку рассматривается как одно из приоритетных направлений современного школьного образования. Специфика английского языка как учебного предмета заключается в его интегративном характере, а также в том, что он выступает и как цель, и как средство обучения.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английского языка на базовом уровне среднего общего образования обеспечивает достижение следующих </w:t>
      </w: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A7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дальнейшее развитие иноязычной коммуникативной компетенции;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A72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«Английский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изучающему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ООП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Пороговый уровень, которого достигает выпускник, освоивший программу предмета «Английский язык» (базовый уровень), соответствует уровню B1 по шкале «Общеевропейских компетенций владения иностранным языком».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МБОЕ СОШ №2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анино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 «Английский язык» на базовом уровне в 10-11 классах предусмотрено 210 часа из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расчѐта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часа в неделю.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 программы по английскому языку</w:t>
      </w:r>
    </w:p>
    <w:p w:rsidR="00224BCB" w:rsidRPr="00CA7216" w:rsidRDefault="00224BCB" w:rsidP="00224BC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осознанание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</w:t>
      </w: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готовность к выражению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общчеловеческими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воспитание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7) 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воспитание нравственного сознания и поведения на основе усвоения общечеловеческих ценностей;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1.2. </w:t>
      </w:r>
      <w:proofErr w:type="spellStart"/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определять назначение и функции различных социальных институтов;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224BCB" w:rsidRPr="00CA7216" w:rsidRDefault="00224BCB" w:rsidP="00224BCB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для учебного предмета «Английский язык» на базовом уровне ориентированы на обеспечение преимущественно общеобразовательной и общекультурной подготовки.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базового курса английского языка отражают: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основной образовательной программы для учебного предмета «Английский язык» на базовом уровне </w:t>
      </w: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 и получит возможность научиться: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4957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4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55"/>
            </w:tblGrid>
            <w:tr w:rsidR="00224BCB" w:rsidRPr="00CA7216">
              <w:trPr>
                <w:trHeight w:val="1005"/>
              </w:trPr>
              <w:tc>
                <w:tcPr>
                  <w:tcW w:w="4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24BCB" w:rsidRPr="00CA7216" w:rsidRDefault="00224BCB" w:rsidP="00224BC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</w:t>
                  </w:r>
                </w:p>
                <w:p w:rsidR="00224BCB" w:rsidRPr="00CA7216" w:rsidRDefault="00224BCB" w:rsidP="00224BC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диалогов на основе новой тематики, в тематических ситуациях официального и неофициального повседневного общения.</w:t>
                  </w:r>
                </w:p>
              </w:tc>
            </w:tr>
          </w:tbl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 в беседе/дискуссии на знакомую тему;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запрос информации;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обращаться за разъяснениями;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 свое отношение к высказыванию партнера, свое мнение по обсуждаемой теме.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выступать с устными сообщениями в связи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увиденным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/прочитанным, по результатам работы над иноязычным проектом.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сообщения, содержащие наиболее важную информацию по теме/проблеме;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кратко передавать содержание полученной информации;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 о себе, своем окружении,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своих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планах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обосновывая свои намерения/поступки;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рассуждать о фактах/событиях, приводя примеры, аргументы, делая выводы;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описывать особенности жизни и культуры своей страны и страны/стран изучаемого языка.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понимания основного содержания несложных звучащих текстов монологического и диалогического характера: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радиопередач в рамках изучаемых тем;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выборочного понимания необходимой информации в объявлениях и информационной рекламе;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отделять главную информацию от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выявлять наиболее значимые факты;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свое отношение к ним, извлекать из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необходимую/интересующую информацию.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аутентичные тексты различных стилей: публицистических, научно-популярных, художественных, прагматических, а также текстов из разных областей знания (с учетом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связей):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изучающее чтение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просмотровое/поисковое чтение – с целью выборочного понимания необходимой/интересующей информации </w:t>
            </w: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текста статьи, проспекта.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выделять основные факты;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отделять главную информацию от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предвосхищать возможные события/факты;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раскрывать причинно-следственные связи между фактами;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аргументацию;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 необходимую/интересующую информацию;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свое отношение к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расспрашивать в личном письме о новостях и сообщать их;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 об отдельных фактах/событиях своей жизни, выражая свои суждения и чувства;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описывать свои планы на будущее.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изученные слова;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и анализировать буквосочетания английского языка и их транскрипцию.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на слух и адекватно, без </w:t>
            </w: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фонематических ошибок, ведущих к сбою коммуникации, произносить слова изучаемого иностранного языка;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правильное ударение в изученных словах;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коммуникативные типы предложений по их интонации;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членить предложение на смысловые группы;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  <w:proofErr w:type="gramEnd"/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выражать модальные значения, чувства и </w:t>
            </w: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эмоции с помощью интонации;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 британские и американские варианты английского языка в прослушанных высказываниях.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0"/>
        <w:gridCol w:w="452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существующие в английском языке нормы лексической сочетаемости;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и образовывать родственные слова с использованием аффиксации в пределах тематики основной школы в соответствии с </w:t>
            </w: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решаемой коммуникативной задачей: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при помощи аффиксов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mis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именасуществительныеприпомощисуффиксов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-or/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ence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ity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-ness, -ship,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именаприлагательныеприпомощиаффиксов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inter-; -y,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ly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-al 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ian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/an,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ous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-able/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-less,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при помощи суффикса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существительные, имена прилагательные, наречия при помощи отрицательных префиксов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при помощи суффиксов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и употреблять в речи наиболее распространенные фразовые глаголы;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принадлежность слов к частям речи по аффиксам;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и употреблять в речи различные средства связи в тексте для обеспечения его целостности (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firstly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tobeginwith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however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asforme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finally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atlast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языковую догадку в процессе чтения и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(догадываться о значении незнакомых </w:t>
            </w: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слов по контексту, по сходству с русским/ родным языком, по словообразовательным элементам.</w:t>
            </w:r>
            <w:proofErr w:type="gramEnd"/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8"/>
        <w:gridCol w:w="4536"/>
      </w:tblGrid>
      <w:tr w:rsidR="00224BCB" w:rsidRPr="00CA7216" w:rsidTr="00EF463A"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EF463A">
        <w:tc>
          <w:tcPr>
            <w:tcW w:w="5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распознаватьиупотреблятьвречиусловныепредложенияреальногохарактера</w:t>
            </w: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(Conditional I – </w:t>
            </w: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If I see Jim, I’ll invite him to our school party</w:t>
            </w: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инереальногохарактера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(Conditional II </w:t>
            </w: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– If I were you, I would start learning French);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распознавать по формальным признакам и понимать значение неличных форм глагола (инфинитива, герундия, причастия I и II, отглагольного существительного) </w:t>
            </w: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различения их функций и употреблять их в речи;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распознавать и употреблять в речи словосочетания «Причастие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I+существительное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» (a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playing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child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и «Причастие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II+существительное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awritten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</w:t>
            </w: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родную страну и культуру на английском языке;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социокультурные реалии при чтении и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изученного материала.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 социокультурные реалии при создании устных и письменных высказываний;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сходство и различие в традициях </w:t>
            </w: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родной страны и страны/стран изучаемого языка.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110"/>
      </w:tblGrid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24BCB" w:rsidRPr="00CA7216" w:rsidTr="00224BCB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выходить из положения при дефиците языковых средств: использовать переспрос при говорении.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перифраз, синонимические и антонимические средства при говорении;</w:t>
            </w:r>
          </w:p>
          <w:p w:rsidR="00224BCB" w:rsidRPr="00CA7216" w:rsidRDefault="00224BCB" w:rsidP="00224B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пользоваться языковой и контекстуальной догадкой при </w:t>
            </w:r>
            <w:proofErr w:type="spellStart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CA7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чтении.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Предметное содержание речи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Повседневная жизнь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обязанности. Покупки. Общение в семье и в школе. Семейные традиции. Общение с друзьями и знакомыми. Переписка с друзьями.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врача. Здоровый образ жизни.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отдых. Экстремальные виды спорта.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Городская и сельская жизнь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Научно-технический прогресс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 в науке. Космос. Новые информационные технологии.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экология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Современная молодежь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Увлечения и интересы. Связь с предыдущими поколениями. Образовательные поездки.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интересы. Связь с предыдущими поколениями. Образовательные поездки.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профессии. Планы на будущее, проблемы выбора профессии. Образование и профессии.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изучаемого языка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Иностранные языки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Коммуникативные умения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2.2.1. Говорение. Диалогическая речь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Диалог/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полилог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ситуациях официального общения, краткий </w:t>
      </w:r>
      <w:proofErr w:type="gram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 точки</w:t>
      </w:r>
      <w:proofErr w:type="gram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предоставлять фактическую информацию.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2.2.2. </w:t>
      </w:r>
      <w:proofErr w:type="spellStart"/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2.2.3. Чтение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второстепенной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 </w:t>
      </w:r>
      <w:proofErr w:type="gram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переписка).</w:t>
      </w:r>
      <w:proofErr w:type="gram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2.2.4. Письмо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Языковые навыки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2.3.1. Орфография и пунктуация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2.3.2. Фонетическая сторона речи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Произношение звуков английского языка без выраженного акцента.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2.3.3. Грамматическая сторона речи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Употребление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эмфатических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конструкций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(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„It’s him who took the money”, “It’s time you talked to her”).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Употребление в речи предложений с конструкциями …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2.3.4. Лексическая сторона речи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</w:t>
      </w: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 </w:t>
      </w: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look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after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give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up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over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write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down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get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части речи по аффиксу. Распознавание и употребление в речи различных сре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для обеспечения целостности высказывания.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Распознавание и использование в речи устойчивых выражений и фраз (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collocations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get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know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somebody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keep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touch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somebody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look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forward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CA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в рамках тем, включенных в раздел «Предметное содержание речи».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составлено к учебникам «Английский с удовольствием» 10-11 классы под редакцией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Биболетовой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и др.</w:t>
      </w: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Тематическое планирование 10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50"/>
        <w:gridCol w:w="1803"/>
        <w:gridCol w:w="1648"/>
      </w:tblGrid>
      <w:tr w:rsidR="00A1446D" w:rsidRPr="00CA7216" w:rsidTr="004E2657">
        <w:trPr>
          <w:gridAfter w:val="2"/>
          <w:wAfter w:w="3451" w:type="dxa"/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</w:tr>
      <w:tr w:rsidR="00A1446D" w:rsidRPr="00CA7216" w:rsidTr="004E2657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A1446D" w:rsidRPr="00CA7216" w:rsidTr="004E2657">
        <w:trPr>
          <w:trHeight w:val="416"/>
        </w:trPr>
        <w:tc>
          <w:tcPr>
            <w:tcW w:w="531" w:type="dxa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</w:tcPr>
          <w:p w:rsidR="00A1446D" w:rsidRPr="00CA7216" w:rsidRDefault="00A1446D" w:rsidP="004E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заново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1446D" w:rsidRPr="00CA7216" w:rsidTr="004E2657">
        <w:trPr>
          <w:trHeight w:val="416"/>
        </w:trPr>
        <w:tc>
          <w:tcPr>
            <w:tcW w:w="531" w:type="dxa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</w:tcPr>
          <w:p w:rsidR="00A1446D" w:rsidRPr="00CA7216" w:rsidRDefault="00A1446D" w:rsidP="004E26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A7216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Поговорим о семейных делах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1446D" w:rsidRPr="00CA7216" w:rsidTr="004E2657">
        <w:trPr>
          <w:trHeight w:val="416"/>
        </w:trPr>
        <w:tc>
          <w:tcPr>
            <w:tcW w:w="531" w:type="dxa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</w:tcPr>
          <w:p w:rsidR="00A1446D" w:rsidRPr="00CA7216" w:rsidRDefault="00A1446D" w:rsidP="004E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 и прогресс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1446D" w:rsidRPr="00CA7216" w:rsidTr="004E2657">
        <w:trPr>
          <w:trHeight w:val="203"/>
        </w:trPr>
        <w:tc>
          <w:tcPr>
            <w:tcW w:w="531" w:type="dxa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</w:tcPr>
          <w:p w:rsidR="00A1446D" w:rsidRPr="00CA7216" w:rsidRDefault="00A1446D" w:rsidP="004E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возможностей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A1446D" w:rsidRPr="00CA7216" w:rsidTr="004E2657">
        <w:trPr>
          <w:trHeight w:val="192"/>
        </w:trPr>
        <w:tc>
          <w:tcPr>
            <w:tcW w:w="531" w:type="dxa"/>
            <w:vMerge w:val="restart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A1446D" w:rsidRPr="00CA7216" w:rsidTr="004E2657">
        <w:trPr>
          <w:trHeight w:val="102"/>
        </w:trPr>
        <w:tc>
          <w:tcPr>
            <w:tcW w:w="531" w:type="dxa"/>
            <w:vMerge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A1446D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105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 11 класс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850"/>
        <w:gridCol w:w="1803"/>
        <w:gridCol w:w="1648"/>
      </w:tblGrid>
      <w:tr w:rsidR="00224BCB" w:rsidRPr="00CA7216" w:rsidTr="004E2657">
        <w:trPr>
          <w:gridAfter w:val="2"/>
          <w:wAfter w:w="3451" w:type="dxa"/>
          <w:trHeight w:val="320"/>
        </w:trPr>
        <w:tc>
          <w:tcPr>
            <w:tcW w:w="531" w:type="dxa"/>
            <w:tcBorders>
              <w:bottom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раздела</w:t>
            </w:r>
          </w:p>
        </w:tc>
      </w:tr>
      <w:tr w:rsidR="00224BCB" w:rsidRPr="00CA7216" w:rsidTr="004E2657">
        <w:trPr>
          <w:trHeight w:val="213"/>
        </w:trPr>
        <w:tc>
          <w:tcPr>
            <w:tcW w:w="531" w:type="dxa"/>
            <w:tcBorders>
              <w:top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224BCB" w:rsidRPr="00CA7216" w:rsidTr="004E2657">
        <w:trPr>
          <w:trHeight w:val="416"/>
        </w:trPr>
        <w:tc>
          <w:tcPr>
            <w:tcW w:w="531" w:type="dxa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</w:tcPr>
          <w:p w:rsidR="00224BCB" w:rsidRPr="00CA7216" w:rsidRDefault="00A1446D" w:rsidP="004E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обществе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24BCB" w:rsidRPr="00CA7216" w:rsidTr="004E2657">
        <w:trPr>
          <w:trHeight w:val="416"/>
        </w:trPr>
        <w:tc>
          <w:tcPr>
            <w:tcW w:w="531" w:type="dxa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</w:tcPr>
          <w:p w:rsidR="00224BCB" w:rsidRPr="00CA7216" w:rsidRDefault="00A1446D" w:rsidP="004E26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7216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Профессия твоей мечты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24BCB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24BCB" w:rsidRPr="00CA7216" w:rsidTr="004E2657">
        <w:trPr>
          <w:trHeight w:val="416"/>
        </w:trPr>
        <w:tc>
          <w:tcPr>
            <w:tcW w:w="531" w:type="dxa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</w:tcPr>
          <w:p w:rsidR="00224BCB" w:rsidRPr="00CA7216" w:rsidRDefault="00A1446D" w:rsidP="004E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технологий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24BCB" w:rsidRPr="00CA7216" w:rsidRDefault="00A1446D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24BCB" w:rsidRPr="00CA7216" w:rsidTr="004E2657">
        <w:trPr>
          <w:trHeight w:val="203"/>
        </w:trPr>
        <w:tc>
          <w:tcPr>
            <w:tcW w:w="531" w:type="dxa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</w:tcPr>
          <w:p w:rsidR="00224BCB" w:rsidRPr="00CA7216" w:rsidRDefault="00CB5984" w:rsidP="004E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Твоё</w:t>
            </w:r>
            <w:proofErr w:type="gramEnd"/>
            <w:r w:rsidRPr="00CA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местонахождения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A1446D"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24BCB" w:rsidRPr="00CA7216" w:rsidTr="004E2657">
        <w:trPr>
          <w:trHeight w:val="192"/>
        </w:trPr>
        <w:tc>
          <w:tcPr>
            <w:tcW w:w="531" w:type="dxa"/>
            <w:vMerge w:val="restart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224BCB" w:rsidRPr="00CA7216" w:rsidTr="004E2657">
        <w:trPr>
          <w:trHeight w:val="102"/>
        </w:trPr>
        <w:tc>
          <w:tcPr>
            <w:tcW w:w="531" w:type="dxa"/>
            <w:vMerge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gridSpan w:val="2"/>
            <w:tcBorders>
              <w:right w:val="single" w:sz="4" w:space="0" w:color="auto"/>
            </w:tcBorders>
          </w:tcPr>
          <w:p w:rsidR="00224BCB" w:rsidRPr="00CA7216" w:rsidRDefault="00224BCB" w:rsidP="004E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105</w:t>
            </w:r>
          </w:p>
        </w:tc>
      </w:tr>
    </w:tbl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</w:t>
      </w:r>
      <w:r w:rsidR="00CB5984"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тодический комплект</w:t>
      </w:r>
      <w:proofErr w:type="gramStart"/>
      <w:r w:rsidR="00CB5984"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Книгопечатная продукция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государственный образовательный стандарт среднего (полного) общего образования (Утвержден приказом Министерства образования и науки Российской Федерации от 17 мая 2012 г. № 413).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среднего (полного) общего образования (Одобрена решением Министерства образования и науки Российской Федерации от 12 мая</w:t>
      </w:r>
      <w:proofErr w:type="gramEnd"/>
    </w:p>
    <w:p w:rsidR="00224BCB" w:rsidRPr="00CA7216" w:rsidRDefault="00224BCB" w:rsidP="00224B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№2/16).</w:t>
      </w:r>
      <w:proofErr w:type="gramEnd"/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3.Учебно-методические комплекты (учебники, рабочие тетради, книги для учителя) по английскому языку для 10–11 классов учебного курса “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”: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10 класс: учебник.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10 класс: рабочая тетрадь.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10 класс: книга для учителя.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11 класс: учебник.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11 класс: рабочая тетрадь.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11 класс: книга для учителя.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Бабушис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Д. Снежко;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Рабочая программа. “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10–11 классы. Авторы: М. З.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Книги для чтения на английском языке, соответствующие уровню (10–11 классы).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Контрольно-измерительные материалы по английскому языку (контрольные работы, тесты и пр.).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Двуязычные словари.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Толковые словари (одноязычные).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Карты англоязычных стран (Великобритании, США, Канады, Австралии и Новой Зеландии).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Карта мира (политическая). 7. Карта России (физическая).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Изображения символики и флагов родной страны и англоязычных стран (Великобритании, США, Канады, Австралии и Новой Зеландии).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Портреты писателей и выдающихся деятелей культуры англоязычных стран.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Изображения ландшафта, городов, отдельных достопримечательностей англоязычных стран.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Мультимедийные средства обучения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Аудиозаписи к УМК “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для 10–11 классов.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Видеофильмы, соответствующие тематике, данной в стандарте основного общего образования.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Таблицы, соответствующие основным разделам грамматического материала, представленного в стандарте основного общего образования.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Электронные библиотеки.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Компьютерные словари.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 (с оборудованием, позволяющим работать с мультимедийными приложениями и использовать ресурсы Интернета, акустическими колонками, микрофоном, наушниками).</w:t>
      </w:r>
    </w:p>
    <w:p w:rsidR="00224BCB" w:rsidRPr="00CA7216" w:rsidRDefault="00224BCB" w:rsidP="00224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Интерактивная/электронная доска.</w:t>
      </w:r>
    </w:p>
    <w:sectPr w:rsidR="00224BCB" w:rsidRPr="00CA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399"/>
    <w:multiLevelType w:val="multilevel"/>
    <w:tmpl w:val="31D6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821D6"/>
    <w:multiLevelType w:val="multilevel"/>
    <w:tmpl w:val="84D0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47A77"/>
    <w:multiLevelType w:val="multilevel"/>
    <w:tmpl w:val="DDF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E0793"/>
    <w:multiLevelType w:val="multilevel"/>
    <w:tmpl w:val="673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B21E0"/>
    <w:multiLevelType w:val="multilevel"/>
    <w:tmpl w:val="A6D0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A6910"/>
    <w:multiLevelType w:val="multilevel"/>
    <w:tmpl w:val="B512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CB"/>
    <w:rsid w:val="00224BCB"/>
    <w:rsid w:val="002A74D7"/>
    <w:rsid w:val="00606292"/>
    <w:rsid w:val="00A1446D"/>
    <w:rsid w:val="00BB0679"/>
    <w:rsid w:val="00CA7216"/>
    <w:rsid w:val="00CB5984"/>
    <w:rsid w:val="00E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УВР</cp:lastModifiedBy>
  <cp:revision>6</cp:revision>
  <dcterms:created xsi:type="dcterms:W3CDTF">2020-09-05T22:55:00Z</dcterms:created>
  <dcterms:modified xsi:type="dcterms:W3CDTF">2020-12-29T00:42:00Z</dcterms:modified>
</cp:coreProperties>
</file>