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4A06" w14:textId="0C6A49BF" w:rsidR="00CF1AC3" w:rsidRPr="00986744" w:rsidRDefault="00CF1AC3" w:rsidP="00B32B51">
      <w:pPr>
        <w:pStyle w:val="a3"/>
        <w:spacing w:before="1"/>
        <w:ind w:right="839"/>
        <w:jc w:val="right"/>
      </w:pPr>
      <w:r w:rsidRPr="00986744">
        <w:rPr>
          <w:spacing w:val="-2"/>
        </w:rPr>
        <w:t xml:space="preserve">                                                                                                                                                                 </w:t>
      </w:r>
      <w:r w:rsidR="006917E8">
        <w:rPr>
          <w:spacing w:val="-2"/>
        </w:rPr>
        <w:t xml:space="preserve"> </w:t>
      </w:r>
      <w:bookmarkStart w:id="0" w:name="_Hlk196751273"/>
      <w:r w:rsidR="006917E8">
        <w:rPr>
          <w:spacing w:val="-2"/>
        </w:rPr>
        <w:t>Приложение 1</w:t>
      </w:r>
    </w:p>
    <w:p w14:paraId="19685348" w14:textId="22E80C75" w:rsidR="00AD6FBF" w:rsidRPr="00986744" w:rsidRDefault="00696B4E" w:rsidP="00B32B51">
      <w:pPr>
        <w:pStyle w:val="a3"/>
        <w:spacing w:before="49" w:line="249" w:lineRule="exact"/>
        <w:ind w:right="-172"/>
        <w:jc w:val="right"/>
        <w:rPr>
          <w:spacing w:val="-2"/>
        </w:rPr>
      </w:pPr>
      <w:r w:rsidRPr="00986744">
        <w:t xml:space="preserve">                                                                                                                                         </w:t>
      </w:r>
      <w:r w:rsidR="00B32B51">
        <w:t xml:space="preserve">     </w:t>
      </w:r>
      <w:r w:rsidR="006917E8">
        <w:t xml:space="preserve">к </w:t>
      </w:r>
      <w:r w:rsidRPr="00986744">
        <w:t>приказ</w:t>
      </w:r>
      <w:r w:rsidR="006917E8">
        <w:t>у</w:t>
      </w:r>
      <w:r w:rsidR="00CF1AC3" w:rsidRPr="00986744">
        <w:rPr>
          <w:spacing w:val="58"/>
        </w:rPr>
        <w:t xml:space="preserve"> </w:t>
      </w:r>
      <w:r w:rsidR="00CF1AC3" w:rsidRPr="00986744">
        <w:rPr>
          <w:spacing w:val="-2"/>
        </w:rPr>
        <w:t xml:space="preserve">Управления образования </w:t>
      </w:r>
      <w:r w:rsidR="00AD6FBF" w:rsidRPr="00986744">
        <w:rPr>
          <w:spacing w:val="-2"/>
        </w:rPr>
        <w:t xml:space="preserve">                        </w:t>
      </w:r>
    </w:p>
    <w:p w14:paraId="45A41D76" w14:textId="654AC71D" w:rsidR="00AD6FBF" w:rsidRPr="00986744" w:rsidRDefault="00AD6FBF" w:rsidP="00B32B51">
      <w:pPr>
        <w:pStyle w:val="a3"/>
        <w:spacing w:before="49" w:line="249" w:lineRule="exact"/>
        <w:ind w:right="253"/>
        <w:jc w:val="right"/>
        <w:rPr>
          <w:spacing w:val="-2"/>
        </w:rPr>
      </w:pPr>
      <w:r w:rsidRPr="00986744">
        <w:rPr>
          <w:spacing w:val="-2"/>
        </w:rPr>
        <w:t xml:space="preserve">                                                                                                                                                    </w:t>
      </w:r>
      <w:r w:rsidR="00B32B51">
        <w:rPr>
          <w:spacing w:val="-2"/>
        </w:rPr>
        <w:t xml:space="preserve">  </w:t>
      </w:r>
      <w:r w:rsidRPr="00986744">
        <w:rPr>
          <w:spacing w:val="-2"/>
        </w:rPr>
        <w:t xml:space="preserve"> администрации </w:t>
      </w:r>
      <w:r w:rsidR="00CF1AC3" w:rsidRPr="00986744">
        <w:rPr>
          <w:spacing w:val="-2"/>
        </w:rPr>
        <w:t xml:space="preserve">  Ванинского</w:t>
      </w:r>
      <w:r w:rsidRPr="00986744">
        <w:rPr>
          <w:spacing w:val="-2"/>
        </w:rPr>
        <w:t xml:space="preserve"> </w:t>
      </w:r>
    </w:p>
    <w:p w14:paraId="6AE6E8F5" w14:textId="6808B93F" w:rsidR="00CF1AC3" w:rsidRPr="00986744" w:rsidRDefault="00AD6FBF" w:rsidP="00B32B51">
      <w:pPr>
        <w:pStyle w:val="a3"/>
        <w:spacing w:before="49" w:line="249" w:lineRule="exact"/>
        <w:ind w:right="395"/>
        <w:jc w:val="right"/>
        <w:rPr>
          <w:spacing w:val="-2"/>
        </w:rPr>
      </w:pPr>
      <w:r w:rsidRPr="00986744">
        <w:rPr>
          <w:spacing w:val="-2"/>
        </w:rPr>
        <w:t xml:space="preserve">                                                                                                                                                         </w:t>
      </w:r>
      <w:r w:rsidR="00CF1AC3" w:rsidRPr="00986744">
        <w:rPr>
          <w:spacing w:val="-2"/>
        </w:rPr>
        <w:t>муниципального района</w:t>
      </w:r>
    </w:p>
    <w:p w14:paraId="3783E49C" w14:textId="41C3D639" w:rsidR="00CF1AC3" w:rsidRPr="00986744" w:rsidRDefault="006917E8" w:rsidP="00B32B51">
      <w:pPr>
        <w:pStyle w:val="a3"/>
        <w:tabs>
          <w:tab w:val="left" w:pos="783"/>
          <w:tab w:val="left" w:pos="1753"/>
        </w:tabs>
        <w:spacing w:before="63"/>
        <w:ind w:right="-172"/>
        <w:jc w:val="right"/>
        <w:rPr>
          <w:spacing w:val="-10"/>
        </w:rPr>
      </w:pPr>
      <w:r>
        <w:rPr>
          <w:sz w:val="28"/>
          <w:szCs w:val="28"/>
        </w:rPr>
        <w:t xml:space="preserve">          </w:t>
      </w:r>
      <w:r w:rsidR="00B32B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F1AC3" w:rsidRPr="00986744">
        <w:rPr>
          <w:sz w:val="28"/>
          <w:szCs w:val="28"/>
        </w:rPr>
        <w:t>от</w:t>
      </w:r>
      <w:r w:rsidR="00696B4E" w:rsidRPr="00986744">
        <w:rPr>
          <w:spacing w:val="23"/>
          <w:sz w:val="28"/>
          <w:szCs w:val="28"/>
        </w:rPr>
        <w:t xml:space="preserve"> </w:t>
      </w:r>
      <w:r w:rsidR="006B40E4">
        <w:rPr>
          <w:spacing w:val="23"/>
          <w:sz w:val="28"/>
          <w:szCs w:val="28"/>
        </w:rPr>
        <w:t>«28</w:t>
      </w:r>
      <w:r w:rsidR="00696B4E" w:rsidRPr="00986744">
        <w:rPr>
          <w:spacing w:val="23"/>
          <w:sz w:val="28"/>
          <w:szCs w:val="28"/>
        </w:rPr>
        <w:t>»</w:t>
      </w:r>
      <w:r w:rsidR="00121513" w:rsidRPr="00986744">
        <w:rPr>
          <w:spacing w:val="23"/>
          <w:sz w:val="28"/>
          <w:szCs w:val="28"/>
        </w:rPr>
        <w:t xml:space="preserve"> апрел</w:t>
      </w:r>
      <w:r w:rsidR="00B32B51">
        <w:rPr>
          <w:spacing w:val="23"/>
          <w:sz w:val="28"/>
          <w:szCs w:val="28"/>
        </w:rPr>
        <w:t xml:space="preserve">я </w:t>
      </w:r>
      <w:r w:rsidR="00CF1AC3" w:rsidRPr="00986744">
        <w:t>2025</w:t>
      </w:r>
      <w:r w:rsidR="00CF1AC3" w:rsidRPr="00986744">
        <w:rPr>
          <w:spacing w:val="23"/>
        </w:rPr>
        <w:t xml:space="preserve"> </w:t>
      </w:r>
      <w:r w:rsidR="00CF1AC3" w:rsidRPr="00986744">
        <w:t>г.</w:t>
      </w:r>
      <w:r w:rsidR="00CF1AC3" w:rsidRPr="00986744">
        <w:rPr>
          <w:spacing w:val="4"/>
        </w:rPr>
        <w:t xml:space="preserve"> </w:t>
      </w:r>
      <w:r w:rsidR="00CF1AC3" w:rsidRPr="00986744">
        <w:rPr>
          <w:spacing w:val="-10"/>
        </w:rPr>
        <w:t>№</w:t>
      </w:r>
      <w:r w:rsidR="006B40E4">
        <w:rPr>
          <w:spacing w:val="-10"/>
        </w:rPr>
        <w:t xml:space="preserve"> 222</w:t>
      </w:r>
    </w:p>
    <w:bookmarkEnd w:id="0"/>
    <w:p w14:paraId="6BB4EFFB" w14:textId="17675E68" w:rsidR="00CF1AC3" w:rsidRPr="00986744" w:rsidRDefault="00CF1AC3" w:rsidP="00CF1AC3">
      <w:pPr>
        <w:pStyle w:val="a3"/>
        <w:tabs>
          <w:tab w:val="left" w:pos="783"/>
          <w:tab w:val="left" w:pos="1753"/>
        </w:tabs>
        <w:spacing w:before="63"/>
        <w:ind w:right="1694"/>
        <w:jc w:val="right"/>
        <w:rPr>
          <w:spacing w:val="-10"/>
        </w:rPr>
      </w:pPr>
    </w:p>
    <w:p w14:paraId="661171E9" w14:textId="77777777" w:rsidR="00121513" w:rsidRPr="00986744" w:rsidRDefault="00121513" w:rsidP="00121513">
      <w:pPr>
        <w:pStyle w:val="a3"/>
        <w:tabs>
          <w:tab w:val="left" w:pos="783"/>
          <w:tab w:val="left" w:pos="1753"/>
        </w:tabs>
        <w:spacing w:before="63"/>
        <w:ind w:right="111"/>
        <w:jc w:val="center"/>
        <w:rPr>
          <w:b/>
          <w:bCs/>
          <w:spacing w:val="-10"/>
          <w:sz w:val="28"/>
          <w:szCs w:val="28"/>
        </w:rPr>
      </w:pPr>
    </w:p>
    <w:p w14:paraId="739D76BF" w14:textId="2B292F89" w:rsidR="00CF1AC3" w:rsidRPr="00986744" w:rsidRDefault="00CF1AC3" w:rsidP="00121513">
      <w:pPr>
        <w:pStyle w:val="a3"/>
        <w:tabs>
          <w:tab w:val="left" w:pos="783"/>
          <w:tab w:val="left" w:pos="1753"/>
        </w:tabs>
        <w:spacing w:before="63"/>
        <w:ind w:right="111"/>
        <w:jc w:val="center"/>
        <w:rPr>
          <w:b/>
          <w:bCs/>
          <w:spacing w:val="-10"/>
          <w:sz w:val="28"/>
          <w:szCs w:val="28"/>
        </w:rPr>
      </w:pPr>
      <w:r w:rsidRPr="00986744">
        <w:rPr>
          <w:b/>
          <w:bCs/>
          <w:spacing w:val="-10"/>
          <w:sz w:val="28"/>
          <w:szCs w:val="28"/>
        </w:rPr>
        <w:t>КОМПЛЕКСНЫЙ ПЛАН</w:t>
      </w:r>
    </w:p>
    <w:p w14:paraId="185D9013" w14:textId="5D730160" w:rsidR="00CF1AC3" w:rsidRPr="00986744" w:rsidRDefault="00CF1AC3" w:rsidP="00121513">
      <w:pPr>
        <w:pStyle w:val="a3"/>
        <w:tabs>
          <w:tab w:val="left" w:pos="783"/>
          <w:tab w:val="left" w:pos="1753"/>
        </w:tabs>
        <w:spacing w:before="63"/>
        <w:ind w:right="111"/>
        <w:jc w:val="center"/>
        <w:rPr>
          <w:b/>
          <w:bCs/>
          <w:spacing w:val="-10"/>
          <w:sz w:val="28"/>
          <w:szCs w:val="28"/>
        </w:rPr>
      </w:pPr>
      <w:r w:rsidRPr="00986744">
        <w:rPr>
          <w:b/>
          <w:bCs/>
          <w:spacing w:val="-10"/>
          <w:sz w:val="28"/>
          <w:szCs w:val="28"/>
        </w:rPr>
        <w:t>мероприятий по повышению качества математического и естественно-научного образования в Ванинском муниципальном районе на период до 2030 года</w:t>
      </w:r>
    </w:p>
    <w:p w14:paraId="583A70F2" w14:textId="550BD0AD" w:rsidR="00CF1AC3" w:rsidRPr="00986744" w:rsidRDefault="00CF1AC3" w:rsidP="00121513">
      <w:pPr>
        <w:pStyle w:val="a3"/>
        <w:tabs>
          <w:tab w:val="left" w:pos="783"/>
          <w:tab w:val="left" w:pos="1753"/>
        </w:tabs>
        <w:spacing w:before="63"/>
        <w:ind w:right="111"/>
        <w:jc w:val="both"/>
        <w:rPr>
          <w:spacing w:val="-10"/>
          <w:sz w:val="28"/>
          <w:szCs w:val="28"/>
        </w:rPr>
      </w:pPr>
    </w:p>
    <w:p w14:paraId="415151BE" w14:textId="0D60FCC7" w:rsidR="00CF1AC3" w:rsidRPr="00986744" w:rsidRDefault="00121513" w:rsidP="00EF1085">
      <w:pPr>
        <w:pStyle w:val="a3"/>
        <w:tabs>
          <w:tab w:val="left" w:pos="783"/>
          <w:tab w:val="left" w:pos="1753"/>
        </w:tabs>
        <w:ind w:right="111"/>
        <w:jc w:val="both"/>
        <w:rPr>
          <w:spacing w:val="-10"/>
          <w:sz w:val="28"/>
          <w:szCs w:val="28"/>
        </w:rPr>
      </w:pPr>
      <w:r w:rsidRPr="00986744">
        <w:rPr>
          <w:spacing w:val="-10"/>
          <w:sz w:val="28"/>
          <w:szCs w:val="28"/>
        </w:rPr>
        <w:tab/>
      </w:r>
      <w:r w:rsidR="00CF1AC3" w:rsidRPr="00986744">
        <w:rPr>
          <w:spacing w:val="-10"/>
          <w:sz w:val="28"/>
          <w:szCs w:val="28"/>
        </w:rPr>
        <w:t>1.</w:t>
      </w:r>
      <w:r w:rsidRPr="00986744">
        <w:rPr>
          <w:spacing w:val="-10"/>
          <w:sz w:val="28"/>
          <w:szCs w:val="28"/>
        </w:rPr>
        <w:t xml:space="preserve"> </w:t>
      </w:r>
      <w:r w:rsidR="00CF1AC3" w:rsidRPr="00986744">
        <w:rPr>
          <w:spacing w:val="-10"/>
          <w:sz w:val="28"/>
          <w:szCs w:val="28"/>
        </w:rPr>
        <w:t>Задачи комплексного плана мероприятий по повышению качества математического и естественно-научного образования в Ванинском муниципальном районе на период до 2030 года (далее – Комплексный план):</w:t>
      </w:r>
    </w:p>
    <w:p w14:paraId="4F8A7C71" w14:textId="382E7B86" w:rsidR="00121513" w:rsidRPr="00986744" w:rsidRDefault="00121513" w:rsidP="00EF1085">
      <w:pPr>
        <w:pStyle w:val="a3"/>
        <w:tabs>
          <w:tab w:val="left" w:pos="783"/>
          <w:tab w:val="left" w:pos="1753"/>
        </w:tabs>
        <w:ind w:right="111"/>
        <w:jc w:val="both"/>
        <w:rPr>
          <w:spacing w:val="-10"/>
          <w:sz w:val="28"/>
          <w:szCs w:val="28"/>
        </w:rPr>
      </w:pPr>
      <w:r w:rsidRPr="00986744">
        <w:rPr>
          <w:spacing w:val="-10"/>
          <w:sz w:val="28"/>
          <w:szCs w:val="28"/>
        </w:rPr>
        <w:tab/>
      </w:r>
      <w:r w:rsidR="00CF1AC3" w:rsidRPr="00986744">
        <w:rPr>
          <w:spacing w:val="-10"/>
          <w:sz w:val="28"/>
          <w:szCs w:val="28"/>
        </w:rPr>
        <w:t>1) по</w:t>
      </w:r>
      <w:r w:rsidR="006C3BCC" w:rsidRPr="00986744">
        <w:rPr>
          <w:spacing w:val="-10"/>
          <w:sz w:val="28"/>
          <w:szCs w:val="28"/>
        </w:rPr>
        <w:t>вышение качества преподавания математики и естественно-научных предметов в муниципальных образовательных организациях;</w:t>
      </w:r>
    </w:p>
    <w:p w14:paraId="4CEE4F95" w14:textId="6ABB9854" w:rsidR="00D9098C" w:rsidRPr="00986744" w:rsidRDefault="00121513" w:rsidP="00EF1085">
      <w:pPr>
        <w:pStyle w:val="a3"/>
        <w:tabs>
          <w:tab w:val="left" w:pos="783"/>
          <w:tab w:val="left" w:pos="1753"/>
        </w:tabs>
        <w:ind w:right="111"/>
        <w:jc w:val="both"/>
        <w:rPr>
          <w:sz w:val="28"/>
          <w:szCs w:val="28"/>
        </w:rPr>
      </w:pPr>
      <w:r w:rsidRPr="00986744">
        <w:rPr>
          <w:spacing w:val="-10"/>
          <w:sz w:val="28"/>
          <w:szCs w:val="28"/>
        </w:rPr>
        <w:tab/>
        <w:t xml:space="preserve">2) </w:t>
      </w:r>
      <w:r w:rsidR="00D9098C" w:rsidRPr="00986744">
        <w:rPr>
          <w:sz w:val="28"/>
          <w:szCs w:val="28"/>
        </w:rPr>
        <w:t>повышение</w:t>
      </w:r>
      <w:r w:rsidR="00D9098C" w:rsidRPr="00986744">
        <w:rPr>
          <w:spacing w:val="55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качества</w:t>
      </w:r>
      <w:r w:rsidR="00D9098C" w:rsidRPr="00986744">
        <w:rPr>
          <w:spacing w:val="44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подготовки</w:t>
      </w:r>
      <w:r w:rsidR="00D9098C" w:rsidRPr="00986744">
        <w:rPr>
          <w:spacing w:val="37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учителей</w:t>
      </w:r>
      <w:r w:rsidR="00D9098C" w:rsidRPr="00986744">
        <w:rPr>
          <w:spacing w:val="41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математики</w:t>
      </w:r>
      <w:r w:rsidR="00D9098C" w:rsidRPr="00986744">
        <w:rPr>
          <w:spacing w:val="52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и</w:t>
      </w:r>
      <w:r w:rsidR="00D9098C" w:rsidRPr="00986744">
        <w:rPr>
          <w:spacing w:val="12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естественно-научных</w:t>
      </w:r>
      <w:r w:rsidR="00D9098C" w:rsidRPr="00986744">
        <w:rPr>
          <w:spacing w:val="8"/>
          <w:sz w:val="28"/>
          <w:szCs w:val="28"/>
        </w:rPr>
        <w:t xml:space="preserve"> </w:t>
      </w:r>
      <w:r w:rsidR="00D9098C" w:rsidRPr="00986744">
        <w:rPr>
          <w:spacing w:val="-2"/>
          <w:sz w:val="28"/>
          <w:szCs w:val="28"/>
        </w:rPr>
        <w:t>предметов;</w:t>
      </w:r>
    </w:p>
    <w:p w14:paraId="1200C35F" w14:textId="5CC92D28" w:rsidR="00D9098C" w:rsidRPr="00986744" w:rsidRDefault="00121513" w:rsidP="00EF1085">
      <w:pPr>
        <w:pStyle w:val="a3"/>
        <w:tabs>
          <w:tab w:val="left" w:pos="783"/>
          <w:tab w:val="left" w:pos="1753"/>
        </w:tabs>
        <w:ind w:right="111"/>
        <w:jc w:val="both"/>
        <w:rPr>
          <w:sz w:val="28"/>
          <w:szCs w:val="28"/>
        </w:rPr>
      </w:pPr>
      <w:r w:rsidRPr="00986744">
        <w:rPr>
          <w:sz w:val="28"/>
          <w:szCs w:val="28"/>
        </w:rPr>
        <w:t xml:space="preserve">           </w:t>
      </w:r>
      <w:r w:rsidR="00D9098C" w:rsidRPr="00986744">
        <w:rPr>
          <w:sz w:val="28"/>
          <w:szCs w:val="28"/>
        </w:rPr>
        <w:t>3) устранение дефицита учителей</w:t>
      </w:r>
      <w:r w:rsidR="00D9098C" w:rsidRPr="00986744">
        <w:rPr>
          <w:spacing w:val="41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математики</w:t>
      </w:r>
      <w:r w:rsidR="00D9098C" w:rsidRPr="00986744">
        <w:rPr>
          <w:spacing w:val="52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и</w:t>
      </w:r>
      <w:r w:rsidR="00D9098C" w:rsidRPr="00986744">
        <w:rPr>
          <w:spacing w:val="12"/>
          <w:sz w:val="28"/>
          <w:szCs w:val="28"/>
        </w:rPr>
        <w:t xml:space="preserve"> </w:t>
      </w:r>
      <w:r w:rsidR="00D9098C" w:rsidRPr="00986744">
        <w:rPr>
          <w:sz w:val="28"/>
          <w:szCs w:val="28"/>
        </w:rPr>
        <w:t>естественно-научных</w:t>
      </w:r>
      <w:r w:rsidR="00D9098C" w:rsidRPr="00986744">
        <w:rPr>
          <w:spacing w:val="8"/>
          <w:sz w:val="28"/>
          <w:szCs w:val="28"/>
        </w:rPr>
        <w:t xml:space="preserve"> </w:t>
      </w:r>
      <w:r w:rsidR="00D9098C" w:rsidRPr="00986744">
        <w:rPr>
          <w:spacing w:val="-2"/>
          <w:sz w:val="28"/>
          <w:szCs w:val="28"/>
        </w:rPr>
        <w:t xml:space="preserve">предметов в </w:t>
      </w:r>
      <w:r w:rsidR="00D9098C" w:rsidRPr="00986744">
        <w:rPr>
          <w:spacing w:val="-10"/>
          <w:sz w:val="28"/>
          <w:szCs w:val="28"/>
        </w:rPr>
        <w:t>муниципальных</w:t>
      </w:r>
      <w:r w:rsidRPr="00986744">
        <w:rPr>
          <w:spacing w:val="-10"/>
          <w:sz w:val="28"/>
          <w:szCs w:val="28"/>
        </w:rPr>
        <w:t xml:space="preserve"> </w:t>
      </w:r>
      <w:r w:rsidR="00D9098C" w:rsidRPr="00986744">
        <w:rPr>
          <w:spacing w:val="-10"/>
          <w:sz w:val="28"/>
          <w:szCs w:val="28"/>
        </w:rPr>
        <w:t>образовательных организациях.</w:t>
      </w:r>
    </w:p>
    <w:p w14:paraId="1DF27913" w14:textId="4B06D0B9" w:rsidR="00D9098C" w:rsidRPr="00986744" w:rsidRDefault="00D9098C" w:rsidP="00EF1085">
      <w:pPr>
        <w:pStyle w:val="a5"/>
        <w:tabs>
          <w:tab w:val="left" w:pos="284"/>
          <w:tab w:val="left" w:pos="1028"/>
        </w:tabs>
        <w:ind w:left="1336" w:firstLine="0"/>
        <w:rPr>
          <w:sz w:val="28"/>
          <w:szCs w:val="28"/>
        </w:rPr>
      </w:pPr>
    </w:p>
    <w:p w14:paraId="79ADB2E9" w14:textId="0D826B90" w:rsidR="00AD6FBF" w:rsidRPr="00986744" w:rsidRDefault="00121513" w:rsidP="00AD6FBF">
      <w:pPr>
        <w:pStyle w:val="a5"/>
        <w:tabs>
          <w:tab w:val="left" w:pos="284"/>
          <w:tab w:val="left" w:pos="1028"/>
        </w:tabs>
        <w:spacing w:before="8"/>
        <w:ind w:left="0" w:firstLine="0"/>
        <w:rPr>
          <w:spacing w:val="-10"/>
          <w:sz w:val="28"/>
          <w:szCs w:val="28"/>
        </w:rPr>
      </w:pPr>
      <w:r w:rsidRPr="00986744">
        <w:rPr>
          <w:sz w:val="28"/>
          <w:szCs w:val="28"/>
        </w:rPr>
        <w:t xml:space="preserve">          </w:t>
      </w:r>
      <w:r w:rsidR="00AD6FBF" w:rsidRPr="00986744">
        <w:rPr>
          <w:sz w:val="28"/>
          <w:szCs w:val="28"/>
        </w:rPr>
        <w:t xml:space="preserve">2. Показатели </w:t>
      </w:r>
      <w:r w:rsidR="00AD6FBF" w:rsidRPr="00986744">
        <w:rPr>
          <w:spacing w:val="-10"/>
          <w:sz w:val="28"/>
          <w:szCs w:val="28"/>
        </w:rPr>
        <w:t>Комплексного плана</w:t>
      </w:r>
    </w:p>
    <w:p w14:paraId="482BD26E" w14:textId="77777777" w:rsidR="0083047B" w:rsidRPr="00986744" w:rsidRDefault="0083047B" w:rsidP="00AD6FBF">
      <w:pPr>
        <w:pStyle w:val="a5"/>
        <w:tabs>
          <w:tab w:val="left" w:pos="284"/>
          <w:tab w:val="left" w:pos="1028"/>
        </w:tabs>
        <w:spacing w:before="8"/>
        <w:ind w:left="0" w:firstLine="0"/>
        <w:rPr>
          <w:spacing w:val="-1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476"/>
        <w:gridCol w:w="1843"/>
        <w:gridCol w:w="3544"/>
      </w:tblGrid>
      <w:tr w:rsidR="00986744" w:rsidRPr="00986744" w14:paraId="3BBD2A20" w14:textId="77777777" w:rsidTr="0056141B">
        <w:tc>
          <w:tcPr>
            <w:tcW w:w="738" w:type="dxa"/>
          </w:tcPr>
          <w:p w14:paraId="7255A3BA" w14:textId="76ECE64C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№ п/п</w:t>
            </w:r>
          </w:p>
        </w:tc>
        <w:tc>
          <w:tcPr>
            <w:tcW w:w="8476" w:type="dxa"/>
          </w:tcPr>
          <w:p w14:paraId="5A770025" w14:textId="0209A68C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14:paraId="224D62BC" w14:textId="3E89DBF1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</w:tcPr>
          <w:p w14:paraId="0DD1913B" w14:textId="01D53D58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986744" w:rsidRPr="00986744" w14:paraId="4075BD00" w14:textId="77777777" w:rsidTr="0056141B">
        <w:tc>
          <w:tcPr>
            <w:tcW w:w="738" w:type="dxa"/>
          </w:tcPr>
          <w:p w14:paraId="6305CF1C" w14:textId="6C9F1608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</w:t>
            </w:r>
          </w:p>
        </w:tc>
        <w:tc>
          <w:tcPr>
            <w:tcW w:w="8476" w:type="dxa"/>
          </w:tcPr>
          <w:p w14:paraId="70E75BEE" w14:textId="2E1D3289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6BEB5D7" w14:textId="31288577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D52E707" w14:textId="7A94FBF2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4</w:t>
            </w:r>
          </w:p>
        </w:tc>
      </w:tr>
      <w:tr w:rsidR="00986744" w:rsidRPr="00986744" w14:paraId="446E1812" w14:textId="77777777" w:rsidTr="0056141B">
        <w:tc>
          <w:tcPr>
            <w:tcW w:w="738" w:type="dxa"/>
          </w:tcPr>
          <w:p w14:paraId="7FE09172" w14:textId="0184A5D9" w:rsidR="00AD6FBF" w:rsidRPr="00986744" w:rsidRDefault="00AD6FBF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1.</w:t>
            </w:r>
            <w:r w:rsidR="002A15DE" w:rsidRPr="00986744">
              <w:rPr>
                <w:sz w:val="28"/>
                <w:szCs w:val="28"/>
              </w:rPr>
              <w:t>1</w:t>
            </w:r>
          </w:p>
        </w:tc>
        <w:tc>
          <w:tcPr>
            <w:tcW w:w="8476" w:type="dxa"/>
          </w:tcPr>
          <w:p w14:paraId="6538CA8F" w14:textId="745BF789" w:rsidR="00AD6FBF" w:rsidRPr="00986744" w:rsidRDefault="00AD6FBF" w:rsidP="0012151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Увеличе</w:t>
            </w:r>
            <w:r w:rsidR="00500325">
              <w:rPr>
                <w:sz w:val="28"/>
                <w:szCs w:val="28"/>
              </w:rPr>
              <w:t>ние</w:t>
            </w:r>
            <w:r w:rsidRPr="00986744">
              <w:rPr>
                <w:sz w:val="28"/>
                <w:szCs w:val="28"/>
              </w:rPr>
              <w:t xml:space="preserve"> не менее, чем на три процента ежегодно количество обучающихся по образовательным программам основного общего и среднего общего образования, изучающих математику и естественно-научные предметы на углубленном или профильном уровне.</w:t>
            </w:r>
          </w:p>
        </w:tc>
        <w:tc>
          <w:tcPr>
            <w:tcW w:w="1843" w:type="dxa"/>
          </w:tcPr>
          <w:p w14:paraId="4EBFAB70" w14:textId="2C7E232C" w:rsidR="00AD6FBF" w:rsidRPr="00986744" w:rsidRDefault="00AD6FBF" w:rsidP="00D40CBE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2025 год, далее - ежегодно</w:t>
            </w:r>
          </w:p>
        </w:tc>
        <w:tc>
          <w:tcPr>
            <w:tcW w:w="3544" w:type="dxa"/>
          </w:tcPr>
          <w:p w14:paraId="2A20B936" w14:textId="11FFD0E3" w:rsidR="00AD6FBF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D40CBE" w:rsidRPr="00986744">
              <w:rPr>
                <w:sz w:val="28"/>
                <w:szCs w:val="28"/>
              </w:rPr>
              <w:t>правление образования администрации Ванинского муниципального района</w:t>
            </w:r>
            <w:r w:rsidR="003F7285" w:rsidRPr="00986744">
              <w:rPr>
                <w:sz w:val="28"/>
                <w:szCs w:val="28"/>
              </w:rPr>
              <w:t xml:space="preserve"> (далее – Управление </w:t>
            </w:r>
            <w:r w:rsidR="003F7285" w:rsidRPr="00986744">
              <w:rPr>
                <w:sz w:val="28"/>
                <w:szCs w:val="28"/>
              </w:rPr>
              <w:lastRenderedPageBreak/>
              <w:t>образования)</w:t>
            </w:r>
            <w:r w:rsidRPr="00986744">
              <w:rPr>
                <w:sz w:val="28"/>
                <w:szCs w:val="28"/>
              </w:rPr>
              <w:t xml:space="preserve">, </w:t>
            </w:r>
            <w:r w:rsidR="00D40CBE" w:rsidRPr="00986744">
              <w:rPr>
                <w:sz w:val="28"/>
                <w:szCs w:val="28"/>
              </w:rPr>
              <w:t>руководители общеобразовательных организаций</w:t>
            </w:r>
            <w:r w:rsidR="002A75AD" w:rsidRPr="00986744">
              <w:rPr>
                <w:sz w:val="28"/>
                <w:szCs w:val="28"/>
              </w:rPr>
              <w:t xml:space="preserve"> (далее – руководители ОО)</w:t>
            </w:r>
          </w:p>
        </w:tc>
      </w:tr>
      <w:tr w:rsidR="00986744" w:rsidRPr="00986744" w14:paraId="27674D5C" w14:textId="77777777" w:rsidTr="0056141B">
        <w:tc>
          <w:tcPr>
            <w:tcW w:w="738" w:type="dxa"/>
          </w:tcPr>
          <w:p w14:paraId="4E9E4101" w14:textId="55B21520" w:rsidR="00AD6FBF" w:rsidRPr="00986744" w:rsidRDefault="00D40CBE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476" w:type="dxa"/>
          </w:tcPr>
          <w:p w14:paraId="2830B4BB" w14:textId="0F6D535C" w:rsidR="00AD6FBF" w:rsidRPr="00986744" w:rsidRDefault="00121513" w:rsidP="0012151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Направлен</w:t>
            </w:r>
            <w:r w:rsidR="00500325">
              <w:rPr>
                <w:sz w:val="28"/>
                <w:szCs w:val="28"/>
              </w:rPr>
              <w:t xml:space="preserve">ие </w:t>
            </w:r>
            <w:r w:rsidRPr="00986744">
              <w:rPr>
                <w:sz w:val="28"/>
                <w:szCs w:val="28"/>
              </w:rPr>
              <w:t>на</w:t>
            </w:r>
            <w:r w:rsidR="00D40CBE" w:rsidRPr="00986744">
              <w:rPr>
                <w:sz w:val="28"/>
                <w:szCs w:val="28"/>
              </w:rPr>
              <w:t xml:space="preserve"> повышени</w:t>
            </w:r>
            <w:r w:rsidRPr="00986744">
              <w:rPr>
                <w:sz w:val="28"/>
                <w:szCs w:val="28"/>
              </w:rPr>
              <w:t>е</w:t>
            </w:r>
            <w:r w:rsidR="00D40CBE" w:rsidRPr="00986744">
              <w:rPr>
                <w:sz w:val="28"/>
                <w:szCs w:val="28"/>
              </w:rPr>
              <w:t xml:space="preserve"> квалификации на базе ведущих классических, инженерно-технических образовательных организация высшего образования и научных организаций, в том числе в форме  стажировок, работающих в системе  общего и среднего профессионального образования учителей (преподавателей) математики, физике, химии и биологии по преподаваемому учебному предмету, не менее 15 процентов от общего количества учителей (преподавателей) математики, физике, химии и биологии</w:t>
            </w:r>
          </w:p>
        </w:tc>
        <w:tc>
          <w:tcPr>
            <w:tcW w:w="1843" w:type="dxa"/>
          </w:tcPr>
          <w:p w14:paraId="6F923CF4" w14:textId="1DE3A809" w:rsidR="00AD6FBF" w:rsidRPr="00986744" w:rsidRDefault="00D40CBE" w:rsidP="00D40CBE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2025 год, далее </w:t>
            </w:r>
            <w:proofErr w:type="gramStart"/>
            <w:r w:rsidRPr="00986744">
              <w:rPr>
                <w:sz w:val="28"/>
                <w:szCs w:val="28"/>
              </w:rPr>
              <w:t>-  ежегодно</w:t>
            </w:r>
            <w:proofErr w:type="gramEnd"/>
          </w:p>
        </w:tc>
        <w:tc>
          <w:tcPr>
            <w:tcW w:w="3544" w:type="dxa"/>
          </w:tcPr>
          <w:p w14:paraId="5839405E" w14:textId="507BA4A3" w:rsidR="00AD6FBF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</w:t>
            </w:r>
            <w:r w:rsidR="0032457C" w:rsidRPr="00986744">
              <w:rPr>
                <w:sz w:val="28"/>
                <w:szCs w:val="28"/>
              </w:rPr>
              <w:t xml:space="preserve">униципальное казенное учреждение информационно-методический центр развития образования Ванинского муниципального района (далее – </w:t>
            </w:r>
            <w:r w:rsidR="00121513" w:rsidRPr="00986744">
              <w:rPr>
                <w:sz w:val="28"/>
                <w:szCs w:val="28"/>
              </w:rPr>
              <w:t xml:space="preserve">МКУ </w:t>
            </w:r>
            <w:r w:rsidR="0032457C" w:rsidRPr="00986744">
              <w:rPr>
                <w:sz w:val="28"/>
                <w:szCs w:val="28"/>
              </w:rPr>
              <w:t>ИМЦ</w:t>
            </w:r>
            <w:r w:rsidR="00121513" w:rsidRPr="00986744">
              <w:rPr>
                <w:sz w:val="28"/>
                <w:szCs w:val="28"/>
              </w:rPr>
              <w:t>РО</w:t>
            </w:r>
            <w:r w:rsidR="0032457C" w:rsidRPr="00986744">
              <w:rPr>
                <w:sz w:val="28"/>
                <w:szCs w:val="28"/>
              </w:rPr>
              <w:t>)</w:t>
            </w:r>
            <w:r w:rsidRPr="00986744">
              <w:rPr>
                <w:sz w:val="28"/>
                <w:szCs w:val="28"/>
              </w:rPr>
              <w:t>,</w:t>
            </w:r>
            <w:r w:rsidR="0032457C" w:rsidRPr="00986744">
              <w:rPr>
                <w:sz w:val="28"/>
                <w:szCs w:val="28"/>
              </w:rPr>
              <w:t xml:space="preserve"> </w:t>
            </w:r>
            <w:r w:rsidR="005F6C8B" w:rsidRPr="00986744">
              <w:rPr>
                <w:sz w:val="28"/>
                <w:szCs w:val="28"/>
              </w:rPr>
              <w:t xml:space="preserve">руководители </w:t>
            </w:r>
            <w:r w:rsidR="002A75AD" w:rsidRPr="00986744">
              <w:rPr>
                <w:sz w:val="28"/>
                <w:szCs w:val="28"/>
              </w:rPr>
              <w:t>ОО</w:t>
            </w:r>
          </w:p>
        </w:tc>
      </w:tr>
      <w:tr w:rsidR="00986744" w:rsidRPr="00986744" w14:paraId="56ADA18D" w14:textId="77777777" w:rsidTr="0056141B">
        <w:tc>
          <w:tcPr>
            <w:tcW w:w="738" w:type="dxa"/>
          </w:tcPr>
          <w:p w14:paraId="410F9BE3" w14:textId="1B4E93A6" w:rsidR="00AD6FBF" w:rsidRPr="00986744" w:rsidRDefault="005F6C8B" w:rsidP="00AD6FB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3.</w:t>
            </w:r>
          </w:p>
        </w:tc>
        <w:tc>
          <w:tcPr>
            <w:tcW w:w="8476" w:type="dxa"/>
          </w:tcPr>
          <w:p w14:paraId="0EDC28A9" w14:textId="03ADDC39" w:rsidR="00AD6FBF" w:rsidRPr="00986744" w:rsidRDefault="005F6C8B" w:rsidP="0012151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Увеличе</w:t>
            </w:r>
            <w:r w:rsidR="00500325">
              <w:rPr>
                <w:sz w:val="28"/>
                <w:szCs w:val="28"/>
              </w:rPr>
              <w:t>ние</w:t>
            </w:r>
            <w:r w:rsidRPr="00986744">
              <w:rPr>
                <w:sz w:val="28"/>
                <w:szCs w:val="28"/>
              </w:rPr>
              <w:t xml:space="preserve"> до 30 процентов доля учителей математики, физике, химии и биологии в возрасте до 35 лет (по сравнению с 2023</w:t>
            </w:r>
            <w:r w:rsidR="00913049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годом)</w:t>
            </w:r>
          </w:p>
        </w:tc>
        <w:tc>
          <w:tcPr>
            <w:tcW w:w="1843" w:type="dxa"/>
          </w:tcPr>
          <w:p w14:paraId="2F10A307" w14:textId="4DFA493D" w:rsidR="00AD6FBF" w:rsidRPr="00986744" w:rsidRDefault="005F6C8B" w:rsidP="00D40CBE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2030 год</w:t>
            </w:r>
          </w:p>
        </w:tc>
        <w:tc>
          <w:tcPr>
            <w:tcW w:w="3544" w:type="dxa"/>
          </w:tcPr>
          <w:p w14:paraId="2C4B0FE5" w14:textId="1837E37A" w:rsidR="00AD6FBF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2A75AD" w:rsidRPr="00986744">
              <w:rPr>
                <w:sz w:val="28"/>
                <w:szCs w:val="28"/>
              </w:rPr>
              <w:t>правление образования</w:t>
            </w:r>
            <w:r w:rsidR="00121513" w:rsidRPr="00986744">
              <w:rPr>
                <w:sz w:val="28"/>
                <w:szCs w:val="28"/>
              </w:rPr>
              <w:t xml:space="preserve">, </w:t>
            </w:r>
            <w:r w:rsidR="002A75AD" w:rsidRPr="00986744">
              <w:rPr>
                <w:sz w:val="28"/>
                <w:szCs w:val="28"/>
              </w:rPr>
              <w:t>руководители ОО</w:t>
            </w:r>
          </w:p>
        </w:tc>
      </w:tr>
      <w:tr w:rsidR="00986744" w:rsidRPr="00986744" w14:paraId="585B6B03" w14:textId="77777777" w:rsidTr="0056141B">
        <w:tc>
          <w:tcPr>
            <w:tcW w:w="738" w:type="dxa"/>
          </w:tcPr>
          <w:p w14:paraId="5E1B8480" w14:textId="2D20D471" w:rsidR="005F6C8B" w:rsidRPr="00986744" w:rsidRDefault="005F6C8B" w:rsidP="005F6C8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4.</w:t>
            </w:r>
          </w:p>
        </w:tc>
        <w:tc>
          <w:tcPr>
            <w:tcW w:w="8476" w:type="dxa"/>
          </w:tcPr>
          <w:p w14:paraId="60B6FA04" w14:textId="3DDBD576" w:rsidR="005F6C8B" w:rsidRPr="00986744" w:rsidRDefault="005F6C8B" w:rsidP="0012151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Увеличен</w:t>
            </w:r>
            <w:r w:rsidR="00500325">
              <w:rPr>
                <w:sz w:val="28"/>
                <w:szCs w:val="28"/>
              </w:rPr>
              <w:t xml:space="preserve">ие </w:t>
            </w:r>
            <w:r w:rsidRPr="00986744">
              <w:rPr>
                <w:sz w:val="28"/>
                <w:szCs w:val="28"/>
              </w:rPr>
              <w:t>до 35 процентов доля выбравших единый государственный экзамен по профильной математике и естественно-научным предметам</w:t>
            </w:r>
            <w:r w:rsidR="00395E34" w:rsidRPr="00986744">
              <w:rPr>
                <w:sz w:val="28"/>
                <w:szCs w:val="28"/>
              </w:rPr>
              <w:t xml:space="preserve"> (математике, физике, химии и биологии) (по сравнению с 2023 годом)</w:t>
            </w:r>
          </w:p>
        </w:tc>
        <w:tc>
          <w:tcPr>
            <w:tcW w:w="1843" w:type="dxa"/>
          </w:tcPr>
          <w:p w14:paraId="66A24B49" w14:textId="4DE0AE9C" w:rsidR="005F6C8B" w:rsidRPr="00986744" w:rsidRDefault="005F6C8B" w:rsidP="005F6C8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2030 год</w:t>
            </w:r>
          </w:p>
        </w:tc>
        <w:tc>
          <w:tcPr>
            <w:tcW w:w="3544" w:type="dxa"/>
          </w:tcPr>
          <w:p w14:paraId="7B2F1592" w14:textId="31C2324F" w:rsidR="005F6C8B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32457C" w:rsidRPr="00986744">
              <w:rPr>
                <w:sz w:val="28"/>
                <w:szCs w:val="28"/>
              </w:rPr>
              <w:t>правление образования</w:t>
            </w:r>
            <w:r w:rsidR="003E0A3C" w:rsidRPr="00986744">
              <w:rPr>
                <w:sz w:val="28"/>
                <w:szCs w:val="28"/>
              </w:rPr>
              <w:t>, руководители ОО</w:t>
            </w:r>
          </w:p>
        </w:tc>
      </w:tr>
      <w:tr w:rsidR="00913049" w:rsidRPr="00986744" w14:paraId="7CA8E2C6" w14:textId="77777777" w:rsidTr="0056141B">
        <w:tc>
          <w:tcPr>
            <w:tcW w:w="738" w:type="dxa"/>
          </w:tcPr>
          <w:p w14:paraId="46253E5C" w14:textId="5BF58571" w:rsidR="00913049" w:rsidRPr="00986744" w:rsidRDefault="00913049" w:rsidP="00913049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5.</w:t>
            </w:r>
          </w:p>
        </w:tc>
        <w:tc>
          <w:tcPr>
            <w:tcW w:w="8476" w:type="dxa"/>
          </w:tcPr>
          <w:p w14:paraId="1DD63B52" w14:textId="24967BD0" w:rsidR="00913049" w:rsidRPr="00986744" w:rsidRDefault="00913049" w:rsidP="0012151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Увеличен</w:t>
            </w:r>
            <w:r w:rsidR="00500325">
              <w:rPr>
                <w:sz w:val="28"/>
                <w:szCs w:val="28"/>
              </w:rPr>
              <w:t xml:space="preserve">ие </w:t>
            </w:r>
            <w:bookmarkStart w:id="1" w:name="_GoBack"/>
            <w:bookmarkEnd w:id="1"/>
            <w:r w:rsidRPr="00986744">
              <w:rPr>
                <w:sz w:val="28"/>
                <w:szCs w:val="28"/>
              </w:rPr>
              <w:t>к 2030 году количество договоров о целевом обучении, заключенных выпускниками профильных психолого-педагогических классов (групп), поступившими на обучение по направлениям  подготовки (специальностям) высшего образования  в области образования, не менее, чем в три раза (по сравнению с 2024 годом)</w:t>
            </w:r>
          </w:p>
        </w:tc>
        <w:tc>
          <w:tcPr>
            <w:tcW w:w="1843" w:type="dxa"/>
          </w:tcPr>
          <w:p w14:paraId="3EAE81D8" w14:textId="1D8D0C13" w:rsidR="00913049" w:rsidRPr="00986744" w:rsidRDefault="00913049" w:rsidP="00913049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2030 год</w:t>
            </w:r>
          </w:p>
        </w:tc>
        <w:tc>
          <w:tcPr>
            <w:tcW w:w="3544" w:type="dxa"/>
          </w:tcPr>
          <w:p w14:paraId="18066A11" w14:textId="7986FD23" w:rsidR="00913049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32457C" w:rsidRPr="00986744">
              <w:rPr>
                <w:sz w:val="28"/>
                <w:szCs w:val="28"/>
              </w:rPr>
              <w:t>правление образования</w:t>
            </w:r>
            <w:r w:rsidRPr="00986744">
              <w:rPr>
                <w:sz w:val="28"/>
                <w:szCs w:val="28"/>
              </w:rPr>
              <w:t>,</w:t>
            </w:r>
          </w:p>
          <w:p w14:paraId="47B81921" w14:textId="1D5A6464" w:rsidR="00121513" w:rsidRPr="00986744" w:rsidRDefault="00121513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руководители ОО</w:t>
            </w:r>
          </w:p>
        </w:tc>
      </w:tr>
    </w:tbl>
    <w:p w14:paraId="1A114427" w14:textId="73E92E9B" w:rsidR="0070262E" w:rsidRPr="00986744" w:rsidRDefault="0070262E" w:rsidP="00D909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8ADA9" w14:textId="77777777" w:rsidR="00EF1085" w:rsidRPr="00986744" w:rsidRDefault="00EF1085" w:rsidP="00D909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625EF" w14:textId="77777777" w:rsidR="00EF1085" w:rsidRPr="00986744" w:rsidRDefault="00EF1085" w:rsidP="00D909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DE57F" w14:textId="35EB13DF" w:rsidR="00913049" w:rsidRPr="00986744" w:rsidRDefault="00913049" w:rsidP="00426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744">
        <w:rPr>
          <w:rFonts w:ascii="Times New Roman" w:hAnsi="Times New Roman" w:cs="Times New Roman"/>
          <w:sz w:val="28"/>
          <w:szCs w:val="28"/>
        </w:rPr>
        <w:lastRenderedPageBreak/>
        <w:t>3. Мероприятия Комплексного плана</w:t>
      </w:r>
    </w:p>
    <w:p w14:paraId="54B3D29D" w14:textId="77777777" w:rsidR="00913049" w:rsidRPr="00986744" w:rsidRDefault="00913049" w:rsidP="00913049">
      <w:pPr>
        <w:pStyle w:val="a5"/>
        <w:tabs>
          <w:tab w:val="left" w:pos="284"/>
          <w:tab w:val="left" w:pos="1028"/>
        </w:tabs>
        <w:spacing w:before="8"/>
        <w:ind w:left="0" w:firstLine="0"/>
        <w:rPr>
          <w:spacing w:val="-10"/>
          <w:sz w:val="28"/>
          <w:szCs w:val="28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706"/>
        <w:gridCol w:w="8616"/>
        <w:gridCol w:w="2268"/>
        <w:gridCol w:w="3260"/>
      </w:tblGrid>
      <w:tr w:rsidR="00986744" w:rsidRPr="00986744" w14:paraId="6E19C275" w14:textId="77777777" w:rsidTr="00EF1085">
        <w:tc>
          <w:tcPr>
            <w:tcW w:w="706" w:type="dxa"/>
          </w:tcPr>
          <w:p w14:paraId="11A3A2EF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№ п/п</w:t>
            </w:r>
          </w:p>
        </w:tc>
        <w:tc>
          <w:tcPr>
            <w:tcW w:w="8616" w:type="dxa"/>
          </w:tcPr>
          <w:p w14:paraId="4DAE72C1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14:paraId="38753E57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14:paraId="04E55C7C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986744" w:rsidRPr="00986744" w14:paraId="6D61838C" w14:textId="77777777" w:rsidTr="00EF1085">
        <w:tc>
          <w:tcPr>
            <w:tcW w:w="706" w:type="dxa"/>
          </w:tcPr>
          <w:p w14:paraId="6D45F24B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</w:t>
            </w:r>
          </w:p>
        </w:tc>
        <w:tc>
          <w:tcPr>
            <w:tcW w:w="8616" w:type="dxa"/>
          </w:tcPr>
          <w:p w14:paraId="2F6D27C0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99AB803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F91F49A" w14:textId="77777777" w:rsidR="00913049" w:rsidRPr="00986744" w:rsidRDefault="0091304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4</w:t>
            </w:r>
          </w:p>
        </w:tc>
      </w:tr>
      <w:tr w:rsidR="00986744" w:rsidRPr="00986744" w14:paraId="2B77DFDD" w14:textId="77777777" w:rsidTr="00D8586B">
        <w:tc>
          <w:tcPr>
            <w:tcW w:w="14850" w:type="dxa"/>
            <w:gridSpan w:val="4"/>
          </w:tcPr>
          <w:p w14:paraId="38E45AB0" w14:textId="7E9DFC65" w:rsidR="002A15DE" w:rsidRPr="00986744" w:rsidRDefault="002A15DE" w:rsidP="002A15DE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Модернизация содержания учебных предметов</w:t>
            </w:r>
          </w:p>
        </w:tc>
      </w:tr>
      <w:tr w:rsidR="00986744" w:rsidRPr="00986744" w14:paraId="7D45D21C" w14:textId="77777777" w:rsidTr="00EF1085">
        <w:tc>
          <w:tcPr>
            <w:tcW w:w="706" w:type="dxa"/>
          </w:tcPr>
          <w:p w14:paraId="30D3F787" w14:textId="34A2BD23" w:rsidR="00913049" w:rsidRPr="00986744" w:rsidRDefault="00CC3C1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1.</w:t>
            </w:r>
          </w:p>
        </w:tc>
        <w:tc>
          <w:tcPr>
            <w:tcW w:w="8616" w:type="dxa"/>
          </w:tcPr>
          <w:p w14:paraId="4ECBD281" w14:textId="6B6778D6" w:rsidR="00913049" w:rsidRPr="00986744" w:rsidRDefault="00CC3C1D" w:rsidP="0056141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Организационное</w:t>
            </w:r>
            <w:r w:rsidR="00EF1085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и методическое сопровождение</w:t>
            </w:r>
            <w:r w:rsidR="00EF1085" w:rsidRPr="00986744">
              <w:rPr>
                <w:sz w:val="28"/>
                <w:szCs w:val="28"/>
              </w:rPr>
              <w:t xml:space="preserve"> </w:t>
            </w:r>
            <w:proofErr w:type="gramStart"/>
            <w:r w:rsidR="003E0A3C" w:rsidRPr="00986744">
              <w:rPr>
                <w:sz w:val="28"/>
                <w:szCs w:val="28"/>
              </w:rPr>
              <w:t>в</w:t>
            </w:r>
            <w:r w:rsidRPr="00986744">
              <w:rPr>
                <w:sz w:val="28"/>
                <w:szCs w:val="28"/>
              </w:rPr>
              <w:t>ведения  обновленных</w:t>
            </w:r>
            <w:proofErr w:type="gramEnd"/>
            <w:r w:rsidR="00EF1085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федеральных государственных  образовательных стандартов и федеральных основных общеобразовательных программ в части учебных предметов «Окружающий мир», «Математика», «Физика», «Химия» и «Биология»</w:t>
            </w:r>
          </w:p>
        </w:tc>
        <w:tc>
          <w:tcPr>
            <w:tcW w:w="2268" w:type="dxa"/>
          </w:tcPr>
          <w:p w14:paraId="7C577E3E" w14:textId="51A3E811" w:rsidR="00913049" w:rsidRPr="00986744" w:rsidRDefault="00CC3C1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с </w:t>
            </w:r>
            <w:r w:rsidR="00913049" w:rsidRPr="00986744">
              <w:rPr>
                <w:sz w:val="28"/>
                <w:szCs w:val="28"/>
              </w:rPr>
              <w:t>202</w:t>
            </w:r>
            <w:r w:rsidRPr="00986744">
              <w:rPr>
                <w:sz w:val="28"/>
                <w:szCs w:val="28"/>
              </w:rPr>
              <w:t>6</w:t>
            </w:r>
            <w:r w:rsidR="00913049" w:rsidRPr="00986744">
              <w:rPr>
                <w:sz w:val="28"/>
                <w:szCs w:val="28"/>
              </w:rPr>
              <w:t xml:space="preserve"> год</w:t>
            </w:r>
            <w:r w:rsidRPr="00986744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4393197E" w14:textId="2FE65345" w:rsidR="00913049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913049" w:rsidRPr="00986744">
              <w:rPr>
                <w:sz w:val="28"/>
                <w:szCs w:val="28"/>
              </w:rPr>
              <w:t>правление образования</w:t>
            </w:r>
            <w:r w:rsidR="004B70A1" w:rsidRPr="00986744">
              <w:rPr>
                <w:sz w:val="28"/>
                <w:szCs w:val="28"/>
              </w:rPr>
              <w:t xml:space="preserve">, </w:t>
            </w:r>
            <w:r w:rsidR="0056141B" w:rsidRPr="00986744">
              <w:rPr>
                <w:sz w:val="28"/>
                <w:szCs w:val="28"/>
              </w:rPr>
              <w:t>МКУ ИМЦРО</w:t>
            </w:r>
            <w:r w:rsidR="004B70A1" w:rsidRPr="00986744">
              <w:rPr>
                <w:sz w:val="28"/>
                <w:szCs w:val="28"/>
              </w:rPr>
              <w:t xml:space="preserve">, </w:t>
            </w:r>
            <w:r w:rsidR="0056141B" w:rsidRPr="00986744">
              <w:rPr>
                <w:sz w:val="28"/>
                <w:szCs w:val="28"/>
              </w:rPr>
              <w:t xml:space="preserve">руководители </w:t>
            </w:r>
            <w:r w:rsidR="003E0A3C" w:rsidRPr="00986744">
              <w:rPr>
                <w:sz w:val="28"/>
                <w:szCs w:val="28"/>
              </w:rPr>
              <w:t>ОО</w:t>
            </w:r>
          </w:p>
        </w:tc>
      </w:tr>
      <w:tr w:rsidR="00986744" w:rsidRPr="00986744" w14:paraId="60C3A6C7" w14:textId="77777777" w:rsidTr="00EF1085">
        <w:tc>
          <w:tcPr>
            <w:tcW w:w="706" w:type="dxa"/>
          </w:tcPr>
          <w:p w14:paraId="7A9A661E" w14:textId="3FFCD082" w:rsidR="00913049" w:rsidRPr="00986744" w:rsidRDefault="00CC3C1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2.</w:t>
            </w:r>
          </w:p>
        </w:tc>
        <w:tc>
          <w:tcPr>
            <w:tcW w:w="8616" w:type="dxa"/>
          </w:tcPr>
          <w:p w14:paraId="104C871C" w14:textId="6DC0DB5C" w:rsidR="00913049" w:rsidRPr="00986744" w:rsidRDefault="00CC3C1D" w:rsidP="00EF108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8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Организационное и методическое сопровождение</w:t>
            </w:r>
            <w:r w:rsidR="00EF1085" w:rsidRPr="00986744">
              <w:rPr>
                <w:sz w:val="28"/>
                <w:szCs w:val="28"/>
              </w:rPr>
              <w:t xml:space="preserve"> </w:t>
            </w:r>
            <w:proofErr w:type="gramStart"/>
            <w:r w:rsidR="003E0A3C" w:rsidRPr="00986744">
              <w:rPr>
                <w:sz w:val="28"/>
                <w:szCs w:val="28"/>
              </w:rPr>
              <w:t>вв</w:t>
            </w:r>
            <w:r w:rsidRPr="00986744">
              <w:rPr>
                <w:sz w:val="28"/>
                <w:szCs w:val="28"/>
              </w:rPr>
              <w:t>едения  обновленного</w:t>
            </w:r>
            <w:proofErr w:type="gramEnd"/>
            <w:r w:rsidR="00EF1085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федерального государственного  образовательного стандарта дошкольного образования и федеральн</w:t>
            </w:r>
            <w:r w:rsidR="003F7285" w:rsidRPr="00986744">
              <w:rPr>
                <w:sz w:val="28"/>
                <w:szCs w:val="28"/>
              </w:rPr>
              <w:t>ой</w:t>
            </w:r>
            <w:r w:rsidRPr="00986744">
              <w:rPr>
                <w:sz w:val="28"/>
                <w:szCs w:val="28"/>
              </w:rPr>
              <w:t xml:space="preserve"> образовательн</w:t>
            </w:r>
            <w:r w:rsidR="003F7285" w:rsidRPr="00986744">
              <w:rPr>
                <w:sz w:val="28"/>
                <w:szCs w:val="28"/>
              </w:rPr>
              <w:t xml:space="preserve">ой </w:t>
            </w:r>
            <w:r w:rsidRPr="00986744">
              <w:rPr>
                <w:sz w:val="28"/>
                <w:szCs w:val="28"/>
              </w:rPr>
              <w:t xml:space="preserve"> программ</w:t>
            </w:r>
            <w:r w:rsidR="003F7285" w:rsidRPr="00986744">
              <w:rPr>
                <w:sz w:val="28"/>
                <w:szCs w:val="28"/>
              </w:rPr>
              <w:t>ы дошкольного образования в части задач и содержания  образовательной области</w:t>
            </w:r>
            <w:r w:rsidRPr="00986744">
              <w:rPr>
                <w:sz w:val="28"/>
                <w:szCs w:val="28"/>
              </w:rPr>
              <w:t xml:space="preserve"> «</w:t>
            </w:r>
            <w:r w:rsidR="003F7285" w:rsidRPr="00986744">
              <w:rPr>
                <w:sz w:val="28"/>
                <w:szCs w:val="28"/>
              </w:rPr>
              <w:t>Познавательное развитие</w:t>
            </w:r>
            <w:r w:rsidRPr="0098674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2E7FA89" w14:textId="5CA047E0" w:rsidR="00913049" w:rsidRPr="00986744" w:rsidRDefault="003F7285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с </w:t>
            </w:r>
            <w:r w:rsidR="00913049" w:rsidRPr="00986744">
              <w:rPr>
                <w:sz w:val="28"/>
                <w:szCs w:val="28"/>
              </w:rPr>
              <w:t>20</w:t>
            </w:r>
            <w:r w:rsidRPr="00986744">
              <w:rPr>
                <w:sz w:val="28"/>
                <w:szCs w:val="28"/>
              </w:rPr>
              <w:t>27</w:t>
            </w:r>
            <w:r w:rsidR="00913049" w:rsidRPr="00986744">
              <w:rPr>
                <w:sz w:val="28"/>
                <w:szCs w:val="28"/>
              </w:rPr>
              <w:t xml:space="preserve"> год</w:t>
            </w:r>
            <w:r w:rsidRPr="00986744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788350E7" w14:textId="4448976F" w:rsidR="00913049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56141B" w:rsidRPr="00986744">
              <w:rPr>
                <w:sz w:val="28"/>
                <w:szCs w:val="28"/>
              </w:rPr>
              <w:t>правление образования, МКУ ИМЦРО, руководители ОО</w:t>
            </w:r>
          </w:p>
        </w:tc>
      </w:tr>
      <w:tr w:rsidR="00986744" w:rsidRPr="00986744" w14:paraId="2DF0263E" w14:textId="77777777" w:rsidTr="00EF1085">
        <w:tc>
          <w:tcPr>
            <w:tcW w:w="706" w:type="dxa"/>
          </w:tcPr>
          <w:p w14:paraId="4CE1F9AF" w14:textId="0B5E0431" w:rsidR="00913049" w:rsidRPr="00986744" w:rsidRDefault="004B70A1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3.</w:t>
            </w:r>
          </w:p>
        </w:tc>
        <w:tc>
          <w:tcPr>
            <w:tcW w:w="8616" w:type="dxa"/>
          </w:tcPr>
          <w:p w14:paraId="14347CCD" w14:textId="4DC7B7A5" w:rsidR="00913049" w:rsidRPr="00986744" w:rsidRDefault="0056141B" w:rsidP="0056141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Использование</w:t>
            </w:r>
            <w:r w:rsidR="004B70A1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 xml:space="preserve">учителями - предметниками </w:t>
            </w:r>
            <w:r w:rsidR="004B70A1" w:rsidRPr="00986744">
              <w:rPr>
                <w:sz w:val="28"/>
                <w:szCs w:val="28"/>
              </w:rPr>
              <w:t>учебно-методических материалов, сборников задач, дидактических материалов по преподаванию математики, физики, химии и биологии</w:t>
            </w:r>
            <w:r w:rsidRPr="00986744">
              <w:rPr>
                <w:sz w:val="28"/>
                <w:szCs w:val="28"/>
              </w:rPr>
              <w:t>,</w:t>
            </w:r>
            <w:r w:rsidR="004B70A1" w:rsidRPr="00986744">
              <w:rPr>
                <w:sz w:val="28"/>
                <w:szCs w:val="28"/>
              </w:rPr>
              <w:t xml:space="preserve"> методических рекомендаций по подготовке к государственной итоговой аттестации по математике, физике, химии и биологии</w:t>
            </w:r>
            <w:r w:rsidRPr="00986744">
              <w:rPr>
                <w:sz w:val="28"/>
                <w:szCs w:val="28"/>
              </w:rPr>
              <w:t>, разработанных федеральным государственным бюджетным образовательным учреждением высшего образования «Тихоокеанский государственный университет» (далее -ТОГУ)</w:t>
            </w:r>
          </w:p>
        </w:tc>
        <w:tc>
          <w:tcPr>
            <w:tcW w:w="2268" w:type="dxa"/>
          </w:tcPr>
          <w:p w14:paraId="3CA4903A" w14:textId="4F529472" w:rsidR="00913049" w:rsidRPr="00986744" w:rsidRDefault="00FC4914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3260" w:type="dxa"/>
          </w:tcPr>
          <w:p w14:paraId="3088AB50" w14:textId="774B5267" w:rsidR="0056141B" w:rsidRPr="00986744" w:rsidRDefault="0056141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</w:t>
            </w:r>
            <w:r w:rsidR="00D8586B" w:rsidRPr="00986744">
              <w:rPr>
                <w:sz w:val="28"/>
                <w:szCs w:val="28"/>
              </w:rPr>
              <w:t xml:space="preserve">, </w:t>
            </w:r>
            <w:r w:rsidRPr="00986744">
              <w:rPr>
                <w:sz w:val="28"/>
                <w:szCs w:val="28"/>
              </w:rPr>
              <w:t>руководители ОО</w:t>
            </w:r>
            <w:r w:rsidR="00D8586B" w:rsidRPr="00986744">
              <w:rPr>
                <w:sz w:val="28"/>
                <w:szCs w:val="28"/>
              </w:rPr>
              <w:t xml:space="preserve">, </w:t>
            </w:r>
            <w:r w:rsidRPr="00986744">
              <w:rPr>
                <w:sz w:val="28"/>
                <w:szCs w:val="28"/>
              </w:rPr>
              <w:t xml:space="preserve">руководители РМО </w:t>
            </w:r>
            <w:r w:rsidR="00D8586B" w:rsidRPr="00986744">
              <w:rPr>
                <w:sz w:val="28"/>
                <w:szCs w:val="28"/>
              </w:rPr>
              <w:t xml:space="preserve">и </w:t>
            </w:r>
            <w:r w:rsidRPr="00986744">
              <w:rPr>
                <w:sz w:val="28"/>
                <w:szCs w:val="28"/>
              </w:rPr>
              <w:t>ШМО</w:t>
            </w:r>
            <w:r w:rsidR="00D8586B" w:rsidRPr="00986744">
              <w:rPr>
                <w:sz w:val="28"/>
                <w:szCs w:val="28"/>
              </w:rPr>
              <w:t>,</w:t>
            </w:r>
          </w:p>
          <w:p w14:paraId="103DCD0D" w14:textId="272F4E96" w:rsidR="0056141B" w:rsidRPr="00986744" w:rsidRDefault="0056141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учителя- предметники</w:t>
            </w:r>
          </w:p>
        </w:tc>
      </w:tr>
      <w:tr w:rsidR="00986744" w:rsidRPr="00986744" w14:paraId="0345EEE0" w14:textId="77777777" w:rsidTr="00D8586B">
        <w:tc>
          <w:tcPr>
            <w:tcW w:w="14850" w:type="dxa"/>
            <w:gridSpan w:val="4"/>
          </w:tcPr>
          <w:p w14:paraId="7EF7CB79" w14:textId="4AAA310F" w:rsidR="007D6835" w:rsidRPr="00986744" w:rsidRDefault="007D6835" w:rsidP="00D8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6744">
              <w:rPr>
                <w:rFonts w:ascii="Times New Roman" w:hAnsi="Times New Roman" w:cs="Times New Roman"/>
                <w:sz w:val="28"/>
                <w:szCs w:val="28"/>
              </w:rPr>
              <w:t xml:space="preserve">.Повышение качества подготовки учителей </w:t>
            </w:r>
            <w:r w:rsidRPr="0098674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986744" w:rsidRPr="00986744" w14:paraId="61D1881A" w14:textId="77777777" w:rsidTr="00EF1085">
        <w:tc>
          <w:tcPr>
            <w:tcW w:w="706" w:type="dxa"/>
          </w:tcPr>
          <w:p w14:paraId="4844E960" w14:textId="67C8B8DF" w:rsidR="00C42DE3" w:rsidRPr="00986744" w:rsidRDefault="007D6835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4.</w:t>
            </w:r>
          </w:p>
        </w:tc>
        <w:tc>
          <w:tcPr>
            <w:tcW w:w="8616" w:type="dxa"/>
          </w:tcPr>
          <w:p w14:paraId="16B9EBFB" w14:textId="3CDA6F59" w:rsidR="00C42DE3" w:rsidRPr="00986744" w:rsidRDefault="00F34825" w:rsidP="00986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C4914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в в</w:t>
            </w:r>
            <w:r w:rsidR="007D6835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ыездно</w:t>
            </w:r>
            <w:r w:rsidR="00FC4914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D6835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FC4914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7D6835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десант</w:t>
            </w:r>
            <w:r w:rsidR="00FC4914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D6835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4914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</w:t>
            </w:r>
            <w:r w:rsidR="00D8586B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</w:t>
            </w:r>
            <w:r w:rsidR="00FC4914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вания и ХК ИРО по теме </w:t>
            </w:r>
            <w:r w:rsidR="007D6835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«Итоги реализации модели повышения качества общего образования в 2024/2025 учебном году</w:t>
            </w:r>
            <w:r w:rsidR="00D8586B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7D6835"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перспективы развития на 2025/2026 учебный год».</w:t>
            </w:r>
          </w:p>
        </w:tc>
        <w:tc>
          <w:tcPr>
            <w:tcW w:w="2268" w:type="dxa"/>
          </w:tcPr>
          <w:p w14:paraId="759EC96F" w14:textId="7FE22BC5" w:rsidR="00C42DE3" w:rsidRPr="00986744" w:rsidRDefault="00443B4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 xml:space="preserve"> октябрь</w:t>
            </w:r>
            <w:r w:rsidR="007D6835" w:rsidRPr="00986744">
              <w:rPr>
                <w:sz w:val="28"/>
                <w:szCs w:val="28"/>
              </w:rPr>
              <w:br/>
              <w:t xml:space="preserve">2025 </w:t>
            </w:r>
            <w:r w:rsidR="0083047B" w:rsidRPr="00986744">
              <w:rPr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14:paraId="1895AB31" w14:textId="1E7AE1E8" w:rsidR="00C42DE3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FC4914" w:rsidRPr="00986744">
              <w:rPr>
                <w:sz w:val="28"/>
                <w:szCs w:val="28"/>
              </w:rPr>
              <w:t>правление образования</w:t>
            </w:r>
            <w:r w:rsidRPr="00986744">
              <w:rPr>
                <w:sz w:val="28"/>
                <w:szCs w:val="28"/>
              </w:rPr>
              <w:t>,</w:t>
            </w:r>
            <w:r w:rsidR="00FC4914" w:rsidRPr="00986744">
              <w:rPr>
                <w:sz w:val="28"/>
                <w:szCs w:val="28"/>
              </w:rPr>
              <w:t xml:space="preserve"> МКУ </w:t>
            </w:r>
            <w:r w:rsidR="007D6835" w:rsidRPr="00986744">
              <w:rPr>
                <w:sz w:val="28"/>
                <w:szCs w:val="28"/>
              </w:rPr>
              <w:t>ИМЦ</w:t>
            </w:r>
            <w:r w:rsidR="001D3F1E" w:rsidRPr="00986744">
              <w:rPr>
                <w:sz w:val="28"/>
                <w:szCs w:val="28"/>
              </w:rPr>
              <w:t>РО</w:t>
            </w:r>
          </w:p>
          <w:p w14:paraId="67A28B94" w14:textId="40F006C1" w:rsidR="00443B4D" w:rsidRPr="00986744" w:rsidRDefault="00D8586B" w:rsidP="00F3482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</w:t>
            </w:r>
            <w:r w:rsidR="00FC4914" w:rsidRPr="00986744">
              <w:rPr>
                <w:sz w:val="28"/>
                <w:szCs w:val="28"/>
              </w:rPr>
              <w:t>уководители ОО</w:t>
            </w:r>
          </w:p>
        </w:tc>
      </w:tr>
      <w:tr w:rsidR="00986744" w:rsidRPr="00986744" w14:paraId="70A096C1" w14:textId="77777777" w:rsidTr="00EF1085">
        <w:tc>
          <w:tcPr>
            <w:tcW w:w="706" w:type="dxa"/>
          </w:tcPr>
          <w:p w14:paraId="719EDCBE" w14:textId="4D392D69" w:rsidR="00443B4D" w:rsidRPr="00986744" w:rsidRDefault="00443B4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5.</w:t>
            </w:r>
          </w:p>
        </w:tc>
        <w:tc>
          <w:tcPr>
            <w:tcW w:w="8616" w:type="dxa"/>
          </w:tcPr>
          <w:p w14:paraId="76875C15" w14:textId="4FBB5555" w:rsidR="00443B4D" w:rsidRPr="00986744" w:rsidRDefault="00443B4D" w:rsidP="00443B4D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Организация и проведение МКУ ИМЦРО методических десантов в ОО муниципалитета  </w:t>
            </w:r>
          </w:p>
        </w:tc>
        <w:tc>
          <w:tcPr>
            <w:tcW w:w="2268" w:type="dxa"/>
          </w:tcPr>
          <w:p w14:paraId="41E48398" w14:textId="763BAB09" w:rsidR="00443B4D" w:rsidRPr="00986744" w:rsidRDefault="00443B4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  <w:r w:rsidR="00F34825" w:rsidRPr="00986744">
              <w:rPr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3260" w:type="dxa"/>
          </w:tcPr>
          <w:p w14:paraId="32F8C98C" w14:textId="065268B1" w:rsidR="00443B4D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443B4D" w:rsidRPr="00986744">
              <w:rPr>
                <w:sz w:val="28"/>
                <w:szCs w:val="28"/>
              </w:rPr>
              <w:t>правление образования</w:t>
            </w:r>
            <w:r w:rsidRPr="00986744">
              <w:rPr>
                <w:sz w:val="28"/>
                <w:szCs w:val="28"/>
              </w:rPr>
              <w:t>,</w:t>
            </w:r>
            <w:r w:rsidR="00443B4D" w:rsidRPr="00986744">
              <w:rPr>
                <w:sz w:val="28"/>
                <w:szCs w:val="28"/>
              </w:rPr>
              <w:t xml:space="preserve"> МКУ ИМЦ</w:t>
            </w:r>
            <w:r w:rsidR="001D3F1E" w:rsidRPr="00986744">
              <w:rPr>
                <w:sz w:val="28"/>
                <w:szCs w:val="28"/>
              </w:rPr>
              <w:t>РО</w:t>
            </w:r>
            <w:r w:rsidRPr="00986744">
              <w:rPr>
                <w:sz w:val="28"/>
                <w:szCs w:val="28"/>
              </w:rPr>
              <w:t>,</w:t>
            </w:r>
          </w:p>
          <w:p w14:paraId="769942B2" w14:textId="30845626" w:rsidR="00443B4D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</w:t>
            </w:r>
            <w:r w:rsidR="00443B4D" w:rsidRPr="00986744">
              <w:rPr>
                <w:sz w:val="28"/>
                <w:szCs w:val="28"/>
              </w:rPr>
              <w:t>уководители ОО</w:t>
            </w:r>
          </w:p>
        </w:tc>
      </w:tr>
      <w:tr w:rsidR="00986744" w:rsidRPr="00986744" w14:paraId="63183E85" w14:textId="77777777" w:rsidTr="00EF1085">
        <w:tc>
          <w:tcPr>
            <w:tcW w:w="706" w:type="dxa"/>
          </w:tcPr>
          <w:p w14:paraId="6942B57E" w14:textId="2EF8495A" w:rsidR="00443B4D" w:rsidRPr="00986744" w:rsidRDefault="00443B4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6.</w:t>
            </w:r>
          </w:p>
        </w:tc>
        <w:tc>
          <w:tcPr>
            <w:tcW w:w="8616" w:type="dxa"/>
          </w:tcPr>
          <w:p w14:paraId="3F399E8E" w14:textId="50057C1D" w:rsidR="00443B4D" w:rsidRPr="00986744" w:rsidRDefault="00443B4D" w:rsidP="00986744">
            <w:r w:rsidRPr="0098674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единых методических дней в ОО</w:t>
            </w:r>
          </w:p>
        </w:tc>
        <w:tc>
          <w:tcPr>
            <w:tcW w:w="2268" w:type="dxa"/>
          </w:tcPr>
          <w:p w14:paraId="20848A20" w14:textId="1BE58AAB" w:rsidR="00443B4D" w:rsidRPr="00986744" w:rsidRDefault="00443B4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3E493970" w14:textId="3F27C7C3" w:rsidR="00443B4D" w:rsidRPr="00986744" w:rsidRDefault="00443B4D" w:rsidP="00D8586B">
            <w:pPr>
              <w:tabs>
                <w:tab w:val="left" w:pos="284"/>
                <w:tab w:val="left" w:pos="1028"/>
              </w:tabs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744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  <w:r w:rsidR="001D3F1E" w:rsidRPr="0098674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D8586B" w:rsidRPr="009867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B3AD9E" w14:textId="260DAA82" w:rsidR="00443B4D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</w:t>
            </w:r>
            <w:r w:rsidR="00443B4D" w:rsidRPr="00986744">
              <w:rPr>
                <w:sz w:val="28"/>
                <w:szCs w:val="28"/>
              </w:rPr>
              <w:t>уководители ОО</w:t>
            </w:r>
          </w:p>
        </w:tc>
      </w:tr>
      <w:tr w:rsidR="00986744" w:rsidRPr="00986744" w14:paraId="71BA0D83" w14:textId="77777777" w:rsidTr="00EF1085">
        <w:tc>
          <w:tcPr>
            <w:tcW w:w="706" w:type="dxa"/>
          </w:tcPr>
          <w:p w14:paraId="2DB8069F" w14:textId="2A6747B6" w:rsidR="00C42DE3" w:rsidRPr="00986744" w:rsidRDefault="00443B4D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7</w:t>
            </w:r>
            <w:r w:rsidR="00976744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07E2DE87" w14:textId="27200825" w:rsidR="00C42DE3" w:rsidRPr="00986744" w:rsidRDefault="001D3F1E" w:rsidP="001D3F1E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Направление на </w:t>
            </w:r>
            <w:r w:rsidR="00976744" w:rsidRPr="00986744">
              <w:rPr>
                <w:sz w:val="28"/>
                <w:szCs w:val="28"/>
              </w:rPr>
              <w:t>повыше</w:t>
            </w:r>
            <w:r w:rsidR="00DC3119" w:rsidRPr="00986744">
              <w:rPr>
                <w:sz w:val="28"/>
                <w:szCs w:val="28"/>
              </w:rPr>
              <w:t>н</w:t>
            </w:r>
            <w:r w:rsidR="00976744" w:rsidRPr="00986744">
              <w:rPr>
                <w:sz w:val="28"/>
                <w:szCs w:val="28"/>
              </w:rPr>
              <w:t>и</w:t>
            </w:r>
            <w:r w:rsidRPr="00986744">
              <w:rPr>
                <w:sz w:val="28"/>
                <w:szCs w:val="28"/>
              </w:rPr>
              <w:t>е</w:t>
            </w:r>
            <w:r w:rsidR="00976744" w:rsidRPr="00986744">
              <w:rPr>
                <w:sz w:val="28"/>
                <w:szCs w:val="28"/>
              </w:rPr>
              <w:t xml:space="preserve"> квалификации педагогических работников дошкольного образования (воспитатели, педагоги-психологи и другие педагогические работники), начального общего образования и педагогов дополнительного образова</w:t>
            </w:r>
            <w:r w:rsidR="00DC3119" w:rsidRPr="00986744">
              <w:rPr>
                <w:sz w:val="28"/>
                <w:szCs w:val="28"/>
              </w:rPr>
              <w:t>н</w:t>
            </w:r>
            <w:r w:rsidR="00976744" w:rsidRPr="00986744">
              <w:rPr>
                <w:sz w:val="28"/>
                <w:szCs w:val="28"/>
              </w:rPr>
              <w:t>ия для формирования компетенций</w:t>
            </w:r>
            <w:r w:rsidRPr="00986744">
              <w:rPr>
                <w:sz w:val="28"/>
                <w:szCs w:val="28"/>
              </w:rPr>
              <w:t xml:space="preserve"> </w:t>
            </w:r>
            <w:r w:rsidR="00976744" w:rsidRPr="00986744">
              <w:rPr>
                <w:sz w:val="28"/>
                <w:szCs w:val="28"/>
              </w:rPr>
              <w:t xml:space="preserve">по эффективному преподаванию математики, развитию познавательной активности, экспериментированию у детей дошкольного и младшего </w:t>
            </w:r>
            <w:r w:rsidR="00DC3119" w:rsidRPr="00986744">
              <w:rPr>
                <w:sz w:val="28"/>
                <w:szCs w:val="28"/>
              </w:rPr>
              <w:t>школьного возраста, активизации их исследовательского опыта естественно-научной направленности.</w:t>
            </w:r>
          </w:p>
        </w:tc>
        <w:tc>
          <w:tcPr>
            <w:tcW w:w="2268" w:type="dxa"/>
          </w:tcPr>
          <w:p w14:paraId="257F8F93" w14:textId="41636B32" w:rsidR="00C42DE3" w:rsidRPr="00986744" w:rsidRDefault="001D3F1E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3260" w:type="dxa"/>
          </w:tcPr>
          <w:p w14:paraId="2C886363" w14:textId="74276A6A" w:rsidR="001D3F1E" w:rsidRPr="00986744" w:rsidRDefault="001D3F1E" w:rsidP="00D8586B">
            <w:pPr>
              <w:tabs>
                <w:tab w:val="left" w:pos="284"/>
                <w:tab w:val="left" w:pos="1028"/>
              </w:tabs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744">
              <w:rPr>
                <w:rFonts w:ascii="Times New Roman" w:hAnsi="Times New Roman" w:cs="Times New Roman"/>
                <w:sz w:val="28"/>
                <w:szCs w:val="28"/>
              </w:rPr>
              <w:t>МКУ ИМЦРО</w:t>
            </w:r>
            <w:r w:rsidR="00D8586B" w:rsidRPr="009867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B3CC87" w14:textId="0DF6AC61" w:rsidR="00C42DE3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</w:t>
            </w:r>
            <w:r w:rsidR="001D3F1E" w:rsidRPr="00986744">
              <w:rPr>
                <w:sz w:val="28"/>
                <w:szCs w:val="28"/>
              </w:rPr>
              <w:t>уководители ОО</w:t>
            </w:r>
          </w:p>
        </w:tc>
      </w:tr>
      <w:tr w:rsidR="00986744" w:rsidRPr="00986744" w14:paraId="4E22A0BD" w14:textId="77777777" w:rsidTr="00EF1085">
        <w:tc>
          <w:tcPr>
            <w:tcW w:w="706" w:type="dxa"/>
          </w:tcPr>
          <w:p w14:paraId="4C9E2CA8" w14:textId="6EC6A188" w:rsidR="00C42DE3" w:rsidRPr="00986744" w:rsidRDefault="001D3F1E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8</w:t>
            </w:r>
            <w:r w:rsidR="00DC3119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6B24026B" w14:textId="5ACE3657" w:rsidR="00C42DE3" w:rsidRPr="00986744" w:rsidRDefault="001D3F1E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Направление на</w:t>
            </w:r>
            <w:r w:rsidR="00DC3119" w:rsidRPr="00986744">
              <w:rPr>
                <w:sz w:val="28"/>
                <w:szCs w:val="28"/>
              </w:rPr>
              <w:t xml:space="preserve"> повышени</w:t>
            </w:r>
            <w:r w:rsidRPr="00986744">
              <w:rPr>
                <w:sz w:val="28"/>
                <w:szCs w:val="28"/>
              </w:rPr>
              <w:t>е</w:t>
            </w:r>
            <w:r w:rsidR="00DC3119" w:rsidRPr="00986744">
              <w:rPr>
                <w:sz w:val="28"/>
                <w:szCs w:val="28"/>
              </w:rPr>
              <w:t xml:space="preserve"> квалификации учителей математики, физики, химии и биологии, педагогов дополнительного образования, работающих в классах и группах с углубленным изучением химии, физики и биологии на базе классических и инженерно-технических образовательных организаций высшего образования, в том числе на основе сетевого взаимодействия с педагогическими образовательными организациями высшего образования и общеобразовательными организациями.</w:t>
            </w:r>
          </w:p>
        </w:tc>
        <w:tc>
          <w:tcPr>
            <w:tcW w:w="2268" w:type="dxa"/>
          </w:tcPr>
          <w:p w14:paraId="5F7DB775" w14:textId="7B2ECC74" w:rsidR="00C42DE3" w:rsidRPr="00986744" w:rsidRDefault="00DC3119" w:rsidP="008B044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0BAB1474" w14:textId="208E6F5E" w:rsidR="001D3F1E" w:rsidRPr="00986744" w:rsidRDefault="001D3F1E" w:rsidP="00D8586B">
            <w:pPr>
              <w:tabs>
                <w:tab w:val="left" w:pos="284"/>
                <w:tab w:val="left" w:pos="1028"/>
              </w:tabs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744">
              <w:rPr>
                <w:rFonts w:ascii="Times New Roman" w:hAnsi="Times New Roman" w:cs="Times New Roman"/>
                <w:sz w:val="28"/>
                <w:szCs w:val="28"/>
              </w:rPr>
              <w:t>МКУ ИМЦРО</w:t>
            </w:r>
          </w:p>
          <w:p w14:paraId="74F3F59E" w14:textId="67D4882F" w:rsidR="00C42DE3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</w:t>
            </w:r>
            <w:r w:rsidR="001D3F1E" w:rsidRPr="00986744">
              <w:rPr>
                <w:sz w:val="28"/>
                <w:szCs w:val="28"/>
              </w:rPr>
              <w:t>уководители ОО</w:t>
            </w:r>
          </w:p>
        </w:tc>
      </w:tr>
      <w:tr w:rsidR="00986744" w:rsidRPr="00986744" w14:paraId="28265B32" w14:textId="77777777" w:rsidTr="00EF1085">
        <w:tc>
          <w:tcPr>
            <w:tcW w:w="706" w:type="dxa"/>
          </w:tcPr>
          <w:p w14:paraId="2050A04A" w14:textId="64C5DC88" w:rsidR="009E5D0C" w:rsidRPr="00986744" w:rsidRDefault="00D50246" w:rsidP="009E5D0C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9.</w:t>
            </w:r>
          </w:p>
        </w:tc>
        <w:tc>
          <w:tcPr>
            <w:tcW w:w="8616" w:type="dxa"/>
          </w:tcPr>
          <w:p w14:paraId="5021FA8B" w14:textId="40DF6BE2" w:rsidR="009E5D0C" w:rsidRPr="00986744" w:rsidRDefault="00D50246" w:rsidP="003A4528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Организация работы по заключению договоров о целевом обучении по педагогическим специальностям и направлениям подготовки с обучающимися, в том числе выпускниками профильных психолого-педагогических классов (групп), поступающими в образовательные организации высшего образования, реализующие образовательные программы высшего образования</w:t>
            </w:r>
            <w:r w:rsidR="00D8586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 xml:space="preserve">по укрупненной группе специальностей и направлений подготовки 44.00.00 «Образование и </w:t>
            </w:r>
            <w:r w:rsidRPr="00986744">
              <w:rPr>
                <w:sz w:val="28"/>
                <w:szCs w:val="28"/>
              </w:rPr>
              <w:lastRenderedPageBreak/>
              <w:t>педагогические науки»</w:t>
            </w:r>
          </w:p>
        </w:tc>
        <w:tc>
          <w:tcPr>
            <w:tcW w:w="2268" w:type="dxa"/>
          </w:tcPr>
          <w:p w14:paraId="42958129" w14:textId="22B610B1" w:rsidR="009E5D0C" w:rsidRPr="00986744" w:rsidRDefault="00D50246" w:rsidP="009E5D0C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с 2025</w:t>
            </w:r>
            <w:r w:rsidR="0083047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года, ежегодно</w:t>
            </w:r>
          </w:p>
        </w:tc>
        <w:tc>
          <w:tcPr>
            <w:tcW w:w="3260" w:type="dxa"/>
          </w:tcPr>
          <w:p w14:paraId="7C88D37D" w14:textId="61869451" w:rsidR="009E5D0C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</w:t>
            </w:r>
            <w:r w:rsidR="00D50246" w:rsidRPr="00986744">
              <w:rPr>
                <w:sz w:val="28"/>
                <w:szCs w:val="28"/>
              </w:rPr>
              <w:t xml:space="preserve">правление образования </w:t>
            </w:r>
            <w:r w:rsidRPr="00986744">
              <w:rPr>
                <w:sz w:val="28"/>
                <w:szCs w:val="28"/>
              </w:rPr>
              <w:t>р</w:t>
            </w:r>
            <w:r w:rsidR="003A4528" w:rsidRPr="00986744">
              <w:rPr>
                <w:sz w:val="28"/>
                <w:szCs w:val="28"/>
              </w:rPr>
              <w:t xml:space="preserve">уководители </w:t>
            </w:r>
            <w:r w:rsidR="00D50246" w:rsidRPr="00986744">
              <w:rPr>
                <w:sz w:val="28"/>
                <w:szCs w:val="28"/>
              </w:rPr>
              <w:t>ОО</w:t>
            </w:r>
          </w:p>
        </w:tc>
      </w:tr>
      <w:tr w:rsidR="00986744" w:rsidRPr="00986744" w14:paraId="5CE8A045" w14:textId="77777777" w:rsidTr="00EF1085">
        <w:tc>
          <w:tcPr>
            <w:tcW w:w="706" w:type="dxa"/>
          </w:tcPr>
          <w:p w14:paraId="1D7AAC9E" w14:textId="7526C151" w:rsidR="0055247A" w:rsidRPr="00986744" w:rsidRDefault="0055247A" w:rsidP="0055247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10.</w:t>
            </w:r>
          </w:p>
        </w:tc>
        <w:tc>
          <w:tcPr>
            <w:tcW w:w="8616" w:type="dxa"/>
          </w:tcPr>
          <w:p w14:paraId="063CEA4A" w14:textId="17BB45B4" w:rsidR="0055247A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Участие в</w:t>
            </w:r>
            <w:r w:rsidR="001B5FD9" w:rsidRPr="00986744">
              <w:rPr>
                <w:sz w:val="28"/>
                <w:szCs w:val="28"/>
              </w:rPr>
              <w:t xml:space="preserve"> </w:t>
            </w:r>
            <w:r w:rsidR="0055247A" w:rsidRPr="00986744">
              <w:rPr>
                <w:sz w:val="28"/>
                <w:szCs w:val="28"/>
              </w:rPr>
              <w:t>краевых</w:t>
            </w:r>
            <w:r w:rsidR="001B5FD9" w:rsidRPr="00986744">
              <w:rPr>
                <w:sz w:val="28"/>
                <w:szCs w:val="28"/>
              </w:rPr>
              <w:t xml:space="preserve"> </w:t>
            </w:r>
            <w:r w:rsidR="0055247A" w:rsidRPr="00986744">
              <w:rPr>
                <w:sz w:val="28"/>
                <w:szCs w:val="28"/>
              </w:rPr>
              <w:t>образовательных мероприяти</w:t>
            </w:r>
            <w:r w:rsidR="001B5FD9" w:rsidRPr="00986744">
              <w:rPr>
                <w:sz w:val="28"/>
                <w:szCs w:val="28"/>
              </w:rPr>
              <w:t>ях</w:t>
            </w:r>
            <w:r w:rsidR="0055247A" w:rsidRPr="00986744">
              <w:rPr>
                <w:sz w:val="28"/>
                <w:szCs w:val="28"/>
              </w:rPr>
              <w:t xml:space="preserve"> (научно-практических конференци</w:t>
            </w:r>
            <w:r w:rsidR="001B5FD9" w:rsidRPr="00986744">
              <w:rPr>
                <w:sz w:val="28"/>
                <w:szCs w:val="28"/>
              </w:rPr>
              <w:t>ях</w:t>
            </w:r>
            <w:r w:rsidR="0055247A" w:rsidRPr="00986744">
              <w:rPr>
                <w:sz w:val="28"/>
                <w:szCs w:val="28"/>
              </w:rPr>
              <w:t>, посвященных актуальным темам преподавания математики и естественно-научных предметов)</w:t>
            </w:r>
          </w:p>
        </w:tc>
        <w:tc>
          <w:tcPr>
            <w:tcW w:w="2268" w:type="dxa"/>
          </w:tcPr>
          <w:p w14:paraId="69F4D7E5" w14:textId="7AF3AEBE" w:rsidR="0055247A" w:rsidRPr="00986744" w:rsidRDefault="0055247A" w:rsidP="0055247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</w:t>
            </w:r>
            <w:r w:rsidR="00D8586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года, ежегодно</w:t>
            </w:r>
          </w:p>
        </w:tc>
        <w:tc>
          <w:tcPr>
            <w:tcW w:w="3260" w:type="dxa"/>
          </w:tcPr>
          <w:p w14:paraId="74077DD4" w14:textId="737295BB" w:rsidR="00D8586B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  МКУ ИМЦРО</w:t>
            </w:r>
          </w:p>
          <w:p w14:paraId="5E732CA5" w14:textId="0DE72BA3" w:rsidR="00D8586B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руководители ОО,</w:t>
            </w:r>
          </w:p>
          <w:p w14:paraId="710B632D" w14:textId="03848EE3" w:rsidR="0055247A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учителя- предметники</w:t>
            </w:r>
          </w:p>
        </w:tc>
      </w:tr>
      <w:tr w:rsidR="00986744" w:rsidRPr="00986744" w14:paraId="36332BC9" w14:textId="77777777" w:rsidTr="00EF1085">
        <w:tc>
          <w:tcPr>
            <w:tcW w:w="706" w:type="dxa"/>
          </w:tcPr>
          <w:p w14:paraId="2E27126D" w14:textId="1D6C8E33" w:rsidR="00D96855" w:rsidRPr="00986744" w:rsidRDefault="00D96855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11.</w:t>
            </w:r>
          </w:p>
        </w:tc>
        <w:tc>
          <w:tcPr>
            <w:tcW w:w="8616" w:type="dxa"/>
          </w:tcPr>
          <w:p w14:paraId="2BFAB3E5" w14:textId="482D2A7D" w:rsidR="00D96855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Информирование педагогических работников о проведении </w:t>
            </w:r>
            <w:r w:rsidR="00D96855" w:rsidRPr="00986744">
              <w:rPr>
                <w:sz w:val="28"/>
                <w:szCs w:val="28"/>
              </w:rPr>
              <w:t>научно-практических конференций и других аналогичных мероприятий, посвященных актуальным темам преподавания математики и естественно-научных предметов</w:t>
            </w:r>
            <w:r w:rsidR="001B5FD9" w:rsidRPr="00986744">
              <w:rPr>
                <w:sz w:val="28"/>
                <w:szCs w:val="28"/>
              </w:rPr>
              <w:t>, организация участия педагогов в данных мероприятиях:</w:t>
            </w:r>
          </w:p>
        </w:tc>
        <w:tc>
          <w:tcPr>
            <w:tcW w:w="2268" w:type="dxa"/>
          </w:tcPr>
          <w:p w14:paraId="4BD418EE" w14:textId="5434B3BB" w:rsidR="00D96855" w:rsidRPr="00986744" w:rsidRDefault="00D96855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</w:t>
            </w:r>
            <w:r w:rsidR="0083047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года, ежегодно</w:t>
            </w:r>
          </w:p>
        </w:tc>
        <w:tc>
          <w:tcPr>
            <w:tcW w:w="3260" w:type="dxa"/>
          </w:tcPr>
          <w:p w14:paraId="3D741B9B" w14:textId="5D059306" w:rsidR="00D8586B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    МКУ ИМЦРО</w:t>
            </w:r>
          </w:p>
          <w:p w14:paraId="259E9798" w14:textId="77777777" w:rsidR="00D96855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        руководители ОО,</w:t>
            </w:r>
          </w:p>
          <w:p w14:paraId="22CD39E8" w14:textId="1B4E14DE" w:rsidR="00D8586B" w:rsidRPr="00986744" w:rsidRDefault="00D8586B" w:rsidP="00D8586B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        руководители РМО </w:t>
            </w:r>
          </w:p>
        </w:tc>
      </w:tr>
      <w:tr w:rsidR="00986744" w:rsidRPr="00986744" w14:paraId="2F957F77" w14:textId="77777777" w:rsidTr="00EF1085">
        <w:tc>
          <w:tcPr>
            <w:tcW w:w="706" w:type="dxa"/>
          </w:tcPr>
          <w:p w14:paraId="0A76A0FB" w14:textId="42044299" w:rsidR="005F4E49" w:rsidRPr="00986744" w:rsidRDefault="00A26D10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11.</w:t>
            </w:r>
            <w:r w:rsidR="004E5CA3" w:rsidRPr="00986744">
              <w:rPr>
                <w:sz w:val="28"/>
                <w:szCs w:val="28"/>
              </w:rPr>
              <w:t>1</w:t>
            </w:r>
          </w:p>
        </w:tc>
        <w:tc>
          <w:tcPr>
            <w:tcW w:w="8616" w:type="dxa"/>
          </w:tcPr>
          <w:p w14:paraId="040A829C" w14:textId="26D0DC73" w:rsidR="005F4E49" w:rsidRPr="00986744" w:rsidRDefault="001B5FD9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</w:t>
            </w:r>
            <w:r w:rsidR="00A26D10" w:rsidRPr="00986744">
              <w:rPr>
                <w:sz w:val="28"/>
                <w:szCs w:val="28"/>
              </w:rPr>
              <w:t>ъезд</w:t>
            </w:r>
            <w:r w:rsidR="00505311" w:rsidRPr="00986744">
              <w:rPr>
                <w:sz w:val="28"/>
                <w:szCs w:val="28"/>
              </w:rPr>
              <w:t>ы</w:t>
            </w:r>
            <w:r w:rsidR="004E5CA3" w:rsidRPr="00986744">
              <w:rPr>
                <w:sz w:val="28"/>
                <w:szCs w:val="28"/>
              </w:rPr>
              <w:t xml:space="preserve"> </w:t>
            </w:r>
            <w:r w:rsidR="00A26D10" w:rsidRPr="00986744">
              <w:rPr>
                <w:sz w:val="28"/>
                <w:szCs w:val="28"/>
              </w:rPr>
              <w:t>учителей математики, физики, химии и биологии</w:t>
            </w:r>
          </w:p>
        </w:tc>
        <w:tc>
          <w:tcPr>
            <w:tcW w:w="2268" w:type="dxa"/>
          </w:tcPr>
          <w:p w14:paraId="22414618" w14:textId="45B514B1" w:rsidR="005F4E49" w:rsidRPr="00986744" w:rsidRDefault="00A26D10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ноябрь, ежегодно</w:t>
            </w:r>
          </w:p>
        </w:tc>
        <w:tc>
          <w:tcPr>
            <w:tcW w:w="3260" w:type="dxa"/>
          </w:tcPr>
          <w:p w14:paraId="3D2AD761" w14:textId="735B45E8" w:rsidR="005F4E49" w:rsidRPr="00986744" w:rsidRDefault="005F4E49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rPr>
                <w:sz w:val="28"/>
                <w:szCs w:val="28"/>
              </w:rPr>
            </w:pPr>
          </w:p>
        </w:tc>
      </w:tr>
      <w:tr w:rsidR="00986744" w:rsidRPr="00986744" w14:paraId="21FD9096" w14:textId="77777777" w:rsidTr="00EF1085">
        <w:tc>
          <w:tcPr>
            <w:tcW w:w="706" w:type="dxa"/>
          </w:tcPr>
          <w:p w14:paraId="5B599F0C" w14:textId="50D65157" w:rsidR="00505311" w:rsidRPr="00986744" w:rsidRDefault="00505311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11.2</w:t>
            </w:r>
          </w:p>
        </w:tc>
        <w:tc>
          <w:tcPr>
            <w:tcW w:w="8616" w:type="dxa"/>
          </w:tcPr>
          <w:p w14:paraId="183768D4" w14:textId="6A1D618B" w:rsidR="00505311" w:rsidRPr="00986744" w:rsidRDefault="00505311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Региональная научно - практическая конференция «Технологии личностно-ориентированного подхода в обучении математике»</w:t>
            </w:r>
            <w:r w:rsidRPr="00986744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20BD3BD9" w14:textId="19E11D8D" w:rsidR="00505311" w:rsidRPr="00986744" w:rsidRDefault="00505311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 года, ежегодно</w:t>
            </w:r>
          </w:p>
        </w:tc>
        <w:tc>
          <w:tcPr>
            <w:tcW w:w="3260" w:type="dxa"/>
          </w:tcPr>
          <w:p w14:paraId="16ADBB77" w14:textId="77777777" w:rsidR="00505311" w:rsidRPr="00986744" w:rsidRDefault="00505311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rPr>
                <w:sz w:val="28"/>
                <w:szCs w:val="28"/>
              </w:rPr>
            </w:pPr>
          </w:p>
        </w:tc>
      </w:tr>
      <w:tr w:rsidR="00986744" w:rsidRPr="00986744" w14:paraId="244960D7" w14:textId="77777777" w:rsidTr="00EF1085">
        <w:tc>
          <w:tcPr>
            <w:tcW w:w="706" w:type="dxa"/>
          </w:tcPr>
          <w:p w14:paraId="06BDED31" w14:textId="79350254" w:rsidR="005F4E49" w:rsidRPr="00986744" w:rsidRDefault="00F34825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11.3</w:t>
            </w:r>
          </w:p>
        </w:tc>
        <w:tc>
          <w:tcPr>
            <w:tcW w:w="8616" w:type="dxa"/>
          </w:tcPr>
          <w:p w14:paraId="3F411571" w14:textId="57F2E5D2" w:rsidR="005F4E49" w:rsidRPr="00986744" w:rsidRDefault="00F34825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</w:t>
            </w:r>
            <w:r w:rsidR="00A26D10" w:rsidRPr="00986744">
              <w:rPr>
                <w:sz w:val="28"/>
                <w:szCs w:val="28"/>
              </w:rPr>
              <w:t>астер-класс</w:t>
            </w:r>
            <w:r w:rsidRPr="00986744">
              <w:rPr>
                <w:sz w:val="28"/>
                <w:szCs w:val="28"/>
              </w:rPr>
              <w:t>ы</w:t>
            </w:r>
            <w:r w:rsidR="00A26D10" w:rsidRPr="00986744">
              <w:rPr>
                <w:sz w:val="28"/>
                <w:szCs w:val="28"/>
              </w:rPr>
              <w:t xml:space="preserve"> по решению задач для учителей математики от экспертов региональной предметной комиссии по математике «Научи мен</w:t>
            </w:r>
            <w:r w:rsidRPr="00986744">
              <w:rPr>
                <w:sz w:val="28"/>
                <w:szCs w:val="28"/>
              </w:rPr>
              <w:t>я</w:t>
            </w:r>
            <w:r w:rsidR="00A26D10" w:rsidRPr="00986744">
              <w:rPr>
                <w:sz w:val="28"/>
                <w:szCs w:val="28"/>
              </w:rPr>
              <w:t xml:space="preserve"> решать вторую часть»</w:t>
            </w:r>
          </w:p>
        </w:tc>
        <w:tc>
          <w:tcPr>
            <w:tcW w:w="2268" w:type="dxa"/>
          </w:tcPr>
          <w:p w14:paraId="3EE06312" w14:textId="45DE6FD7" w:rsidR="005F4E49" w:rsidRPr="00986744" w:rsidRDefault="00A26D10" w:rsidP="00D96855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декабрь, 2025</w:t>
            </w:r>
            <w:r w:rsidR="0083047B" w:rsidRPr="00986744">
              <w:rPr>
                <w:sz w:val="28"/>
                <w:szCs w:val="28"/>
              </w:rPr>
              <w:t xml:space="preserve"> </w:t>
            </w:r>
            <w:r w:rsidR="00E836D2" w:rsidRPr="00986744">
              <w:rPr>
                <w:sz w:val="28"/>
                <w:szCs w:val="28"/>
              </w:rPr>
              <w:t>г</w:t>
            </w:r>
            <w:r w:rsidR="0083047B" w:rsidRPr="00986744">
              <w:rPr>
                <w:sz w:val="28"/>
                <w:szCs w:val="28"/>
              </w:rPr>
              <w:t>ода</w:t>
            </w:r>
          </w:p>
        </w:tc>
        <w:tc>
          <w:tcPr>
            <w:tcW w:w="3260" w:type="dxa"/>
          </w:tcPr>
          <w:p w14:paraId="41458D45" w14:textId="1C6792E7" w:rsidR="00505311" w:rsidRPr="00986744" w:rsidRDefault="00505311" w:rsidP="00505311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986744" w:rsidRPr="00986744" w14:paraId="5FD4868D" w14:textId="77777777" w:rsidTr="00EF1085">
        <w:tc>
          <w:tcPr>
            <w:tcW w:w="706" w:type="dxa"/>
          </w:tcPr>
          <w:p w14:paraId="5B66BD78" w14:textId="6653577D" w:rsidR="004E5CA3" w:rsidRPr="00986744" w:rsidRDefault="00F34825" w:rsidP="00E836D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11.4</w:t>
            </w:r>
          </w:p>
        </w:tc>
        <w:tc>
          <w:tcPr>
            <w:tcW w:w="8616" w:type="dxa"/>
          </w:tcPr>
          <w:p w14:paraId="0F7F8E3F" w14:textId="1555BA64" w:rsidR="004E5CA3" w:rsidRPr="00986744" w:rsidRDefault="004E5CA3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Региональная научно - практическая конференция «Технологии личностно-ориентированного подхода в обучении математике»</w:t>
            </w:r>
          </w:p>
        </w:tc>
        <w:tc>
          <w:tcPr>
            <w:tcW w:w="2268" w:type="dxa"/>
          </w:tcPr>
          <w:p w14:paraId="2B80BEB6" w14:textId="6D32D542" w:rsidR="004E5CA3" w:rsidRPr="00986744" w:rsidRDefault="004E5CA3" w:rsidP="00E836D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 г</w:t>
            </w:r>
            <w:r w:rsidR="0083047B" w:rsidRPr="00986744">
              <w:rPr>
                <w:sz w:val="28"/>
                <w:szCs w:val="28"/>
              </w:rPr>
              <w:t xml:space="preserve">ода </w:t>
            </w: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05210BF6" w14:textId="77777777" w:rsidR="004E5CA3" w:rsidRPr="00986744" w:rsidRDefault="004E5CA3" w:rsidP="00E836D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86744" w:rsidRPr="00986744" w14:paraId="202717F8" w14:textId="77777777" w:rsidTr="00EF1085">
        <w:tc>
          <w:tcPr>
            <w:tcW w:w="706" w:type="dxa"/>
          </w:tcPr>
          <w:p w14:paraId="0B3368C5" w14:textId="08FB8588" w:rsidR="00E836D2" w:rsidRPr="00986744" w:rsidRDefault="00F34825" w:rsidP="00E836D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12.</w:t>
            </w:r>
          </w:p>
        </w:tc>
        <w:tc>
          <w:tcPr>
            <w:tcW w:w="8616" w:type="dxa"/>
          </w:tcPr>
          <w:p w14:paraId="2CF4D142" w14:textId="66ED100B" w:rsidR="00E836D2" w:rsidRPr="00986744" w:rsidRDefault="004E5CA3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Участие в </w:t>
            </w:r>
            <w:r w:rsidR="00AA7224" w:rsidRPr="00986744">
              <w:rPr>
                <w:sz w:val="28"/>
                <w:szCs w:val="28"/>
              </w:rPr>
              <w:t xml:space="preserve">краевых </w:t>
            </w:r>
            <w:r w:rsidR="00E836D2" w:rsidRPr="00986744">
              <w:rPr>
                <w:sz w:val="28"/>
                <w:szCs w:val="28"/>
              </w:rPr>
              <w:t>обучающих вебинар</w:t>
            </w:r>
            <w:r w:rsidRPr="00986744">
              <w:rPr>
                <w:sz w:val="28"/>
                <w:szCs w:val="28"/>
              </w:rPr>
              <w:t>ах</w:t>
            </w:r>
            <w:r w:rsidR="00E836D2" w:rsidRPr="00986744">
              <w:rPr>
                <w:sz w:val="28"/>
                <w:szCs w:val="28"/>
              </w:rPr>
              <w:t xml:space="preserve"> для учителей математики и педагогов дошкольного образования:</w:t>
            </w:r>
          </w:p>
          <w:p w14:paraId="7A8A2226" w14:textId="77777777" w:rsidR="00E836D2" w:rsidRPr="00986744" w:rsidRDefault="00E836D2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«Основные подходы к естественно-научному образованию в дошкольном возрасте»;</w:t>
            </w:r>
          </w:p>
          <w:p w14:paraId="394E6AB3" w14:textId="77777777" w:rsidR="00E836D2" w:rsidRPr="00986744" w:rsidRDefault="00E836D2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«Организация образовательного процесса: проектный метод и мета-когнитивные беседы»;</w:t>
            </w:r>
          </w:p>
          <w:p w14:paraId="621B79DE" w14:textId="459DE681" w:rsidR="00E836D2" w:rsidRPr="00986744" w:rsidRDefault="00E836D2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«Технологии математического образования</w:t>
            </w:r>
            <w:r w:rsidR="00505311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в дошкольном возрасте»;</w:t>
            </w:r>
          </w:p>
          <w:p w14:paraId="4E46F4E7" w14:textId="55A0AC5E" w:rsidR="00E836D2" w:rsidRPr="00986744" w:rsidRDefault="00E836D2" w:rsidP="004E5CA3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«Способы поддержки познавательной инициативы, самоконтроля и взаимоконтроля результатов деятельности у детей дошкольного возраста»</w:t>
            </w:r>
          </w:p>
        </w:tc>
        <w:tc>
          <w:tcPr>
            <w:tcW w:w="2268" w:type="dxa"/>
          </w:tcPr>
          <w:p w14:paraId="132E299F" w14:textId="34D060CB" w:rsidR="00E836D2" w:rsidRPr="00986744" w:rsidRDefault="00E836D2" w:rsidP="00E836D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февраль-сентябрь 2025</w:t>
            </w:r>
            <w:r w:rsidR="0083047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</w:t>
            </w:r>
            <w:r w:rsidR="0083047B" w:rsidRPr="00986744">
              <w:rPr>
                <w:sz w:val="28"/>
                <w:szCs w:val="28"/>
              </w:rPr>
              <w:t>ода</w:t>
            </w:r>
          </w:p>
        </w:tc>
        <w:tc>
          <w:tcPr>
            <w:tcW w:w="3260" w:type="dxa"/>
          </w:tcPr>
          <w:p w14:paraId="192ADE9F" w14:textId="77777777" w:rsidR="00AA7224" w:rsidRPr="00986744" w:rsidRDefault="00AA7224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</w:t>
            </w:r>
          </w:p>
          <w:p w14:paraId="6CFF7B38" w14:textId="6FE49875" w:rsidR="00E836D2" w:rsidRPr="00986744" w:rsidRDefault="00AA7224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 w:rsidRPr="00986744">
              <w:rPr>
                <w:sz w:val="28"/>
                <w:szCs w:val="28"/>
              </w:rPr>
              <w:t xml:space="preserve">         руководители ОО</w:t>
            </w:r>
          </w:p>
        </w:tc>
      </w:tr>
      <w:tr w:rsidR="00986744" w:rsidRPr="00986744" w14:paraId="6A4340D0" w14:textId="77777777" w:rsidTr="00EF1085">
        <w:tc>
          <w:tcPr>
            <w:tcW w:w="706" w:type="dxa"/>
          </w:tcPr>
          <w:p w14:paraId="22E7858D" w14:textId="00B5F906" w:rsidR="00E836D2" w:rsidRPr="00986744" w:rsidRDefault="00A9751D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</w:t>
            </w:r>
            <w:r w:rsidR="00AA7224" w:rsidRPr="00986744">
              <w:rPr>
                <w:sz w:val="28"/>
                <w:szCs w:val="28"/>
              </w:rPr>
              <w:t>3</w:t>
            </w:r>
            <w:r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26FB4971" w14:textId="403D951D" w:rsidR="00E836D2" w:rsidRPr="00986744" w:rsidRDefault="00DE496A" w:rsidP="00505311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Информирование родителей (законных представителей) </w:t>
            </w:r>
            <w:r w:rsidRPr="00986744">
              <w:rPr>
                <w:sz w:val="28"/>
                <w:szCs w:val="28"/>
              </w:rPr>
              <w:lastRenderedPageBreak/>
              <w:t>обучающихся, планирующих поступление на педагогические направления подготовки и заключение целевых договоров,</w:t>
            </w:r>
            <w:r w:rsidR="00A9751D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об</w:t>
            </w:r>
            <w:r w:rsidR="007703C8" w:rsidRPr="00986744">
              <w:rPr>
                <w:sz w:val="28"/>
                <w:szCs w:val="28"/>
              </w:rPr>
              <w:t xml:space="preserve"> информационно</w:t>
            </w:r>
            <w:r w:rsidRPr="00986744">
              <w:rPr>
                <w:sz w:val="28"/>
                <w:szCs w:val="28"/>
              </w:rPr>
              <w:t>м</w:t>
            </w:r>
            <w:r w:rsidR="007703C8" w:rsidRPr="00986744">
              <w:rPr>
                <w:sz w:val="28"/>
                <w:szCs w:val="28"/>
              </w:rPr>
              <w:t xml:space="preserve"> </w:t>
            </w:r>
            <w:proofErr w:type="spellStart"/>
            <w:r w:rsidR="007703C8" w:rsidRPr="00986744">
              <w:rPr>
                <w:sz w:val="28"/>
                <w:szCs w:val="28"/>
              </w:rPr>
              <w:t>микрокурс</w:t>
            </w:r>
            <w:r w:rsidRPr="00986744">
              <w:rPr>
                <w:sz w:val="28"/>
                <w:szCs w:val="28"/>
              </w:rPr>
              <w:t>е</w:t>
            </w:r>
            <w:proofErr w:type="spellEnd"/>
            <w:r w:rsidRPr="00986744">
              <w:rPr>
                <w:sz w:val="28"/>
                <w:szCs w:val="28"/>
              </w:rPr>
              <w:t xml:space="preserve"> в </w:t>
            </w:r>
            <w:proofErr w:type="spellStart"/>
            <w:r w:rsidRPr="00986744">
              <w:rPr>
                <w:sz w:val="28"/>
                <w:szCs w:val="28"/>
              </w:rPr>
              <w:t>телеграм</w:t>
            </w:r>
            <w:proofErr w:type="spellEnd"/>
            <w:r w:rsidRPr="00986744">
              <w:rPr>
                <w:sz w:val="28"/>
                <w:szCs w:val="28"/>
              </w:rPr>
              <w:t xml:space="preserve"> - канале «Поступаем в педагогический». </w:t>
            </w:r>
            <w:r w:rsidR="007703C8" w:rsidRPr="00986744">
              <w:rPr>
                <w:sz w:val="28"/>
                <w:szCs w:val="28"/>
              </w:rPr>
              <w:t xml:space="preserve">  </w:t>
            </w:r>
            <w:r w:rsidRPr="00986744">
              <w:rPr>
                <w:sz w:val="28"/>
                <w:szCs w:val="28"/>
              </w:rPr>
              <w:t xml:space="preserve"> </w:t>
            </w:r>
            <w:r w:rsidR="007703C8" w:rsidRPr="009867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D24B353" w14:textId="44004E72" w:rsidR="00281846" w:rsidRDefault="007703C8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апрель</w:t>
            </w:r>
          </w:p>
          <w:p w14:paraId="113D3804" w14:textId="5ED8C5AF" w:rsidR="00E836D2" w:rsidRPr="00986744" w:rsidRDefault="007703C8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2025</w:t>
            </w:r>
            <w:r w:rsidR="0083047B" w:rsidRPr="009867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14:paraId="743D37B6" w14:textId="0C100D3E" w:rsidR="00E836D2" w:rsidRPr="00986744" w:rsidRDefault="00DE496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управление образования,</w:t>
            </w:r>
          </w:p>
          <w:p w14:paraId="749A9B43" w14:textId="21D17598" w:rsidR="00DE496A" w:rsidRPr="00986744" w:rsidRDefault="00DE496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986744" w:rsidRPr="00986744" w14:paraId="655AFD38" w14:textId="77777777" w:rsidTr="00D8586B">
        <w:tc>
          <w:tcPr>
            <w:tcW w:w="14850" w:type="dxa"/>
            <w:gridSpan w:val="4"/>
          </w:tcPr>
          <w:p w14:paraId="02B7EF10" w14:textId="158E53D4" w:rsidR="006F2210" w:rsidRPr="00986744" w:rsidRDefault="006F2210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III.</w:t>
            </w:r>
            <w:r w:rsidR="005F4E49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Содействие профессиональному самоопределению обучающихся</w:t>
            </w:r>
          </w:p>
        </w:tc>
      </w:tr>
      <w:tr w:rsidR="00986744" w:rsidRPr="00986744" w14:paraId="39813B52" w14:textId="77777777" w:rsidTr="00EF1085">
        <w:tc>
          <w:tcPr>
            <w:tcW w:w="706" w:type="dxa"/>
          </w:tcPr>
          <w:p w14:paraId="01B24749" w14:textId="232BAD13" w:rsidR="006F2210" w:rsidRPr="00986744" w:rsidRDefault="007703C8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</w:t>
            </w:r>
            <w:r w:rsidR="00AA7224" w:rsidRPr="00986744">
              <w:rPr>
                <w:sz w:val="28"/>
                <w:szCs w:val="28"/>
              </w:rPr>
              <w:t>4</w:t>
            </w:r>
            <w:r w:rsidRPr="0098674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616" w:type="dxa"/>
          </w:tcPr>
          <w:p w14:paraId="2F656ABA" w14:textId="38E6E2E6" w:rsidR="006F2210" w:rsidRPr="00986744" w:rsidRDefault="007703C8" w:rsidP="00DE496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Расширение сети профильных классов и классов с углубленным изучением математики, физики, химии и биологии в общеобразовательных организациях</w:t>
            </w:r>
          </w:p>
        </w:tc>
        <w:tc>
          <w:tcPr>
            <w:tcW w:w="2268" w:type="dxa"/>
          </w:tcPr>
          <w:p w14:paraId="60BC25AE" w14:textId="3FB3E89D" w:rsidR="006F2210" w:rsidRPr="00986744" w:rsidRDefault="00B6687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2CFE7953" w14:textId="5B77BB57" w:rsidR="006F2210" w:rsidRPr="00986744" w:rsidRDefault="00B6687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управление образования, </w:t>
            </w:r>
            <w:r w:rsidR="00DE496A" w:rsidRPr="00986744">
              <w:rPr>
                <w:sz w:val="28"/>
                <w:szCs w:val="28"/>
              </w:rPr>
              <w:t xml:space="preserve">руководители </w:t>
            </w:r>
            <w:r w:rsidRPr="00986744">
              <w:rPr>
                <w:sz w:val="28"/>
                <w:szCs w:val="28"/>
              </w:rPr>
              <w:t>ОО</w:t>
            </w:r>
          </w:p>
        </w:tc>
      </w:tr>
      <w:tr w:rsidR="00986744" w:rsidRPr="00986744" w14:paraId="158B7D80" w14:textId="77777777" w:rsidTr="00EF1085">
        <w:tc>
          <w:tcPr>
            <w:tcW w:w="706" w:type="dxa"/>
          </w:tcPr>
          <w:p w14:paraId="7756FFBC" w14:textId="33020D0F" w:rsidR="006F2210" w:rsidRPr="00986744" w:rsidRDefault="00316322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</w:t>
            </w:r>
            <w:r w:rsidR="00AA7224" w:rsidRPr="00986744">
              <w:rPr>
                <w:sz w:val="28"/>
                <w:szCs w:val="28"/>
              </w:rPr>
              <w:t>5</w:t>
            </w:r>
            <w:r w:rsidR="00B6687A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5F9DC78E" w14:textId="21F98054" w:rsidR="006F2210" w:rsidRPr="00986744" w:rsidRDefault="00B6687A" w:rsidP="00DE496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Организация </w:t>
            </w:r>
            <w:r w:rsidR="00DE496A" w:rsidRPr="00986744">
              <w:rPr>
                <w:sz w:val="28"/>
                <w:szCs w:val="28"/>
              </w:rPr>
              <w:t>взаимодействия школ муниципалитета, реализующих образовательных программ в классах технологического и естественно-научного профиля, с ВУЗами Хабаровского края</w:t>
            </w:r>
          </w:p>
        </w:tc>
        <w:tc>
          <w:tcPr>
            <w:tcW w:w="2268" w:type="dxa"/>
          </w:tcPr>
          <w:p w14:paraId="42FD80F5" w14:textId="44F1481A" w:rsidR="006F2210" w:rsidRPr="00986744" w:rsidRDefault="00B6687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1248FFD6" w14:textId="27DEB1E2" w:rsidR="006F2210" w:rsidRPr="00986744" w:rsidRDefault="00DE496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986744" w:rsidRPr="00986744" w14:paraId="654B87BF" w14:textId="77777777" w:rsidTr="00EF1085">
        <w:tc>
          <w:tcPr>
            <w:tcW w:w="706" w:type="dxa"/>
          </w:tcPr>
          <w:p w14:paraId="4CA13E6E" w14:textId="6F3D4109" w:rsidR="00B6687A" w:rsidRPr="00986744" w:rsidRDefault="00316322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</w:t>
            </w:r>
            <w:r w:rsidR="00AA7224" w:rsidRPr="00986744">
              <w:rPr>
                <w:sz w:val="28"/>
                <w:szCs w:val="28"/>
              </w:rPr>
              <w:t>6</w:t>
            </w:r>
            <w:r w:rsidR="00B6687A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60E4E517" w14:textId="295767B2" w:rsidR="00B6687A" w:rsidRPr="00986744" w:rsidRDefault="00AE5126" w:rsidP="00DE496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Организация и п</w:t>
            </w:r>
            <w:r w:rsidR="00B6687A" w:rsidRPr="00986744">
              <w:rPr>
                <w:sz w:val="28"/>
                <w:szCs w:val="28"/>
              </w:rPr>
              <w:t>роведение профильных смен научной направленности в организациях отдыха детей и их оздоровления для обучающихся общеобразовательных организаций</w:t>
            </w:r>
            <w:r w:rsidR="00D93CF4" w:rsidRPr="0098674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835891C" w14:textId="343713A4" w:rsidR="00B6687A" w:rsidRPr="00986744" w:rsidRDefault="00B6687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48D9C446" w14:textId="3062614D" w:rsidR="00B6687A" w:rsidRPr="00986744" w:rsidRDefault="00DE496A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986744" w:rsidRPr="00986744" w14:paraId="5D504F1C" w14:textId="77777777" w:rsidTr="00EF1085">
        <w:tc>
          <w:tcPr>
            <w:tcW w:w="706" w:type="dxa"/>
          </w:tcPr>
          <w:p w14:paraId="0F76CA48" w14:textId="4ECEF945" w:rsidR="00307E09" w:rsidRPr="00986744" w:rsidRDefault="00AA7224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17</w:t>
            </w:r>
            <w:r w:rsidR="00307E09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5B3AE194" w14:textId="6A0845BC" w:rsidR="00307E09" w:rsidRPr="00986744" w:rsidRDefault="00307E09" w:rsidP="00AE512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Организация и проведение профориентационной работы математической, инженерной и естественно-научной направленности с обучающимися на базе современных промышленных предприятий, образовательных организаций высшего образования и научных организаций, включающей также мероприятия</w:t>
            </w:r>
            <w:r w:rsidR="00316322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по популяризации педагогической профессии, проведение образовательных экскурсий на указанные предприятия и в научные организации, реализация профильных образовательно-туристских проектов и программ.</w:t>
            </w:r>
          </w:p>
        </w:tc>
        <w:tc>
          <w:tcPr>
            <w:tcW w:w="2268" w:type="dxa"/>
          </w:tcPr>
          <w:p w14:paraId="7CECD828" w14:textId="64AB3637" w:rsidR="00307E09" w:rsidRPr="00986744" w:rsidRDefault="00307E09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252D7E3A" w14:textId="6082979A" w:rsidR="00307E09" w:rsidRPr="00986744" w:rsidRDefault="00AE5126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986744" w:rsidRPr="00986744" w14:paraId="506E88AC" w14:textId="77777777" w:rsidTr="00EF1085">
        <w:tc>
          <w:tcPr>
            <w:tcW w:w="706" w:type="dxa"/>
          </w:tcPr>
          <w:p w14:paraId="2EF2EEA4" w14:textId="70B2E121" w:rsidR="00307E09" w:rsidRPr="00986744" w:rsidRDefault="00AA7224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18</w:t>
            </w:r>
            <w:r w:rsidR="00307E09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38B9CD3D" w14:textId="29DFB21A" w:rsidR="00307E09" w:rsidRPr="00986744" w:rsidRDefault="00AE5126" w:rsidP="00AE512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</w:t>
            </w:r>
            <w:r w:rsidR="00307E09" w:rsidRPr="00986744">
              <w:rPr>
                <w:sz w:val="28"/>
                <w:szCs w:val="28"/>
              </w:rPr>
              <w:t xml:space="preserve">еализация дополнительных образовательных программ, направленных на популяризацию химии, преодоление </w:t>
            </w:r>
            <w:proofErr w:type="spellStart"/>
            <w:r w:rsidR="00307E09" w:rsidRPr="00986744">
              <w:rPr>
                <w:sz w:val="28"/>
                <w:szCs w:val="28"/>
              </w:rPr>
              <w:t>хемофобии</w:t>
            </w:r>
            <w:proofErr w:type="spellEnd"/>
            <w:r w:rsidR="00307E09" w:rsidRPr="00986744">
              <w:rPr>
                <w:sz w:val="28"/>
                <w:szCs w:val="28"/>
              </w:rPr>
              <w:t xml:space="preserve"> и развитие химической грамотности.</w:t>
            </w:r>
          </w:p>
        </w:tc>
        <w:tc>
          <w:tcPr>
            <w:tcW w:w="2268" w:type="dxa"/>
          </w:tcPr>
          <w:p w14:paraId="4B0377D3" w14:textId="448A8587" w:rsidR="00307E09" w:rsidRPr="00986744" w:rsidRDefault="00307E09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5F18AB3F" w14:textId="7DD147DC" w:rsidR="00307E09" w:rsidRPr="00986744" w:rsidRDefault="00AE5126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986744" w:rsidRPr="00986744" w14:paraId="079B3A20" w14:textId="77777777" w:rsidTr="00EF1085">
        <w:tc>
          <w:tcPr>
            <w:tcW w:w="706" w:type="dxa"/>
          </w:tcPr>
          <w:p w14:paraId="6628F445" w14:textId="35277016" w:rsidR="00D93CF4" w:rsidRPr="00986744" w:rsidRDefault="00AA7224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19</w:t>
            </w:r>
            <w:r w:rsidR="00D93CF4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4C2FFA98" w14:textId="75D26DC4" w:rsidR="00D93CF4" w:rsidRPr="00986744" w:rsidRDefault="00D93CF4" w:rsidP="00AE512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Организация и проведение каникулярной школы «Образование через всю жизнь» для обучающихся</w:t>
            </w:r>
            <w:r w:rsidR="00AE5126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10-11 классов общеобразовательных организаций.</w:t>
            </w:r>
          </w:p>
        </w:tc>
        <w:tc>
          <w:tcPr>
            <w:tcW w:w="2268" w:type="dxa"/>
          </w:tcPr>
          <w:p w14:paraId="67AD78E6" w14:textId="4771A60F" w:rsidR="00D93CF4" w:rsidRPr="00986744" w:rsidRDefault="00D93CF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05040E0A" w14:textId="198D2B41" w:rsidR="00D93CF4" w:rsidRPr="00986744" w:rsidRDefault="00AE5126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986744" w:rsidRPr="00986744" w14:paraId="32EC57A5" w14:textId="77777777" w:rsidTr="00EF1085">
        <w:tc>
          <w:tcPr>
            <w:tcW w:w="706" w:type="dxa"/>
          </w:tcPr>
          <w:p w14:paraId="394ADDE2" w14:textId="481C7752" w:rsidR="00747EFF" w:rsidRPr="00986744" w:rsidRDefault="00747EFF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  <w:r w:rsidR="001569AA" w:rsidRPr="00986744">
              <w:rPr>
                <w:sz w:val="28"/>
                <w:szCs w:val="28"/>
              </w:rPr>
              <w:t>0</w:t>
            </w:r>
            <w:r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082EEEF6" w14:textId="2C627E19" w:rsidR="00747EFF" w:rsidRPr="00986744" w:rsidRDefault="00747EFF" w:rsidP="00747EF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Посещение обучающимися общеобразовательных организаций Дней </w:t>
            </w:r>
            <w:r w:rsidRPr="00986744">
              <w:rPr>
                <w:sz w:val="28"/>
                <w:szCs w:val="28"/>
              </w:rPr>
              <w:lastRenderedPageBreak/>
              <w:t>открытых дверей в профессиональных образовательных организациях</w:t>
            </w:r>
          </w:p>
        </w:tc>
        <w:tc>
          <w:tcPr>
            <w:tcW w:w="2268" w:type="dxa"/>
          </w:tcPr>
          <w:p w14:paraId="0B920E44" w14:textId="4761B819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260" w:type="dxa"/>
          </w:tcPr>
          <w:p w14:paraId="7D39F155" w14:textId="57C97EC1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руководители ОО</w:t>
            </w:r>
          </w:p>
        </w:tc>
      </w:tr>
      <w:tr w:rsidR="00986744" w:rsidRPr="00986744" w14:paraId="56EA3AF8" w14:textId="77777777" w:rsidTr="00EF1085">
        <w:tc>
          <w:tcPr>
            <w:tcW w:w="706" w:type="dxa"/>
          </w:tcPr>
          <w:p w14:paraId="41A142B4" w14:textId="1B9B81EB" w:rsidR="00747EFF" w:rsidRPr="00986744" w:rsidRDefault="00747EFF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  <w:r w:rsidR="001569AA" w:rsidRPr="00986744">
              <w:rPr>
                <w:sz w:val="28"/>
                <w:szCs w:val="28"/>
              </w:rPr>
              <w:t>1</w:t>
            </w:r>
            <w:r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6288BD6B" w14:textId="55C0523B" w:rsidR="00747EFF" w:rsidRPr="00986744" w:rsidRDefault="00747EFF" w:rsidP="00747EFF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Использование в общеобразовательных организациях онлайн-навигатора профильных классов, разработанного ХК ИРО</w:t>
            </w:r>
          </w:p>
        </w:tc>
        <w:tc>
          <w:tcPr>
            <w:tcW w:w="2268" w:type="dxa"/>
          </w:tcPr>
          <w:p w14:paraId="32D79D65" w14:textId="707A424D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май 2025</w:t>
            </w:r>
            <w:r w:rsidR="0083047B" w:rsidRPr="009867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14:paraId="14BDF845" w14:textId="1620532C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руководители ОО</w:t>
            </w:r>
          </w:p>
        </w:tc>
      </w:tr>
      <w:tr w:rsidR="00986744" w:rsidRPr="00986744" w14:paraId="3DD0DE16" w14:textId="77777777" w:rsidTr="00EF1085">
        <w:tc>
          <w:tcPr>
            <w:tcW w:w="706" w:type="dxa"/>
          </w:tcPr>
          <w:p w14:paraId="0F9CB2EB" w14:textId="5597BF9F" w:rsidR="00747EFF" w:rsidRPr="00986744" w:rsidRDefault="00747EFF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  <w:r w:rsidR="001569AA" w:rsidRPr="00986744">
              <w:rPr>
                <w:sz w:val="28"/>
                <w:szCs w:val="28"/>
              </w:rPr>
              <w:t>2</w:t>
            </w:r>
            <w:r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09889B98" w14:textId="28970671" w:rsidR="00747EFF" w:rsidRPr="00986744" w:rsidRDefault="00747EFF" w:rsidP="0031632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Включение в муниципальную инновационную инфраструктуру </w:t>
            </w:r>
            <w:r w:rsidR="00316322" w:rsidRPr="00986744">
              <w:rPr>
                <w:sz w:val="28"/>
                <w:szCs w:val="28"/>
              </w:rPr>
              <w:t xml:space="preserve">школьных </w:t>
            </w:r>
            <w:r w:rsidRPr="00986744">
              <w:rPr>
                <w:sz w:val="28"/>
                <w:szCs w:val="28"/>
              </w:rPr>
              <w:t xml:space="preserve">инновационных площадок, направленных на развитие системы профильного математического и естественно-научного образования </w:t>
            </w:r>
          </w:p>
        </w:tc>
        <w:tc>
          <w:tcPr>
            <w:tcW w:w="2268" w:type="dxa"/>
          </w:tcPr>
          <w:p w14:paraId="450D6CB5" w14:textId="77777777" w:rsidR="0083047B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2025</w:t>
            </w:r>
            <w:r w:rsidR="0083047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</w:t>
            </w:r>
            <w:r w:rsidR="0083047B" w:rsidRPr="00986744">
              <w:rPr>
                <w:sz w:val="28"/>
                <w:szCs w:val="28"/>
              </w:rPr>
              <w:t>од</w:t>
            </w:r>
            <w:r w:rsidRPr="00986744">
              <w:rPr>
                <w:sz w:val="28"/>
                <w:szCs w:val="28"/>
              </w:rPr>
              <w:t>,</w:t>
            </w:r>
          </w:p>
          <w:p w14:paraId="58C5CEDD" w14:textId="5A9798AC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2027</w:t>
            </w:r>
            <w:r w:rsidR="0083047B" w:rsidRPr="009867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</w:tcPr>
          <w:p w14:paraId="350F0467" w14:textId="04C8DE3F" w:rsidR="00316322" w:rsidRPr="00986744" w:rsidRDefault="00316322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</w:t>
            </w:r>
          </w:p>
          <w:p w14:paraId="379DDA6A" w14:textId="2902CF9C" w:rsidR="00747EFF" w:rsidRPr="00986744" w:rsidRDefault="00316322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ИМЦРО, руководители ОО</w:t>
            </w:r>
          </w:p>
        </w:tc>
      </w:tr>
      <w:tr w:rsidR="00986744" w:rsidRPr="00986744" w14:paraId="686536F9" w14:textId="77777777" w:rsidTr="00EF1085">
        <w:tc>
          <w:tcPr>
            <w:tcW w:w="706" w:type="dxa"/>
          </w:tcPr>
          <w:p w14:paraId="274A07B5" w14:textId="53693B05" w:rsidR="00747EFF" w:rsidRPr="00986744" w:rsidRDefault="00316322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  <w:r w:rsidR="001569AA" w:rsidRPr="00986744">
              <w:rPr>
                <w:sz w:val="28"/>
                <w:szCs w:val="28"/>
              </w:rPr>
              <w:t>3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5E16747B" w14:textId="667896E2" w:rsidR="00747EFF" w:rsidRPr="00986744" w:rsidRDefault="001569AA" w:rsidP="0031632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Организация и проведение </w:t>
            </w:r>
            <w:r w:rsidR="00747EFF" w:rsidRPr="00986744">
              <w:rPr>
                <w:sz w:val="28"/>
                <w:szCs w:val="28"/>
              </w:rPr>
              <w:t>методических событи</w:t>
            </w:r>
            <w:r w:rsidRPr="00986744">
              <w:rPr>
                <w:sz w:val="28"/>
                <w:szCs w:val="28"/>
              </w:rPr>
              <w:t>й</w:t>
            </w:r>
            <w:r w:rsidR="00747EFF" w:rsidRPr="00986744">
              <w:rPr>
                <w:sz w:val="28"/>
                <w:szCs w:val="28"/>
              </w:rPr>
              <w:t>/обучающих мероприят</w:t>
            </w:r>
            <w:r w:rsidR="00316322" w:rsidRPr="00986744">
              <w:rPr>
                <w:sz w:val="28"/>
                <w:szCs w:val="28"/>
              </w:rPr>
              <w:t>и</w:t>
            </w:r>
            <w:r w:rsidRPr="00986744">
              <w:rPr>
                <w:sz w:val="28"/>
                <w:szCs w:val="28"/>
              </w:rPr>
              <w:t>й</w:t>
            </w:r>
            <w:r w:rsidR="00747EFF" w:rsidRPr="00986744">
              <w:rPr>
                <w:sz w:val="28"/>
                <w:szCs w:val="28"/>
              </w:rPr>
              <w:t xml:space="preserve"> в рамках заседаний </w:t>
            </w:r>
            <w:r w:rsidRPr="00986744">
              <w:rPr>
                <w:sz w:val="28"/>
                <w:szCs w:val="28"/>
              </w:rPr>
              <w:t xml:space="preserve">районных </w:t>
            </w:r>
            <w:r w:rsidR="00747EFF" w:rsidRPr="00986744">
              <w:rPr>
                <w:sz w:val="28"/>
                <w:szCs w:val="28"/>
              </w:rPr>
              <w:t>методических объединений учителей естественно-научных предметов, математики</w:t>
            </w:r>
            <w:r w:rsidR="00426B68" w:rsidRPr="00986744">
              <w:rPr>
                <w:sz w:val="28"/>
                <w:szCs w:val="28"/>
              </w:rPr>
              <w:t xml:space="preserve"> (семинары, конференции и т.д.)</w:t>
            </w:r>
          </w:p>
        </w:tc>
        <w:tc>
          <w:tcPr>
            <w:tcW w:w="2268" w:type="dxa"/>
          </w:tcPr>
          <w:p w14:paraId="1E7F88B3" w14:textId="07CCED77" w:rsidR="00747EFF" w:rsidRPr="00986744" w:rsidRDefault="00426B68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ежегодно, по отдельному плану</w:t>
            </w:r>
          </w:p>
        </w:tc>
        <w:tc>
          <w:tcPr>
            <w:tcW w:w="3260" w:type="dxa"/>
          </w:tcPr>
          <w:p w14:paraId="1DABF1BA" w14:textId="11039168" w:rsidR="00747EFF" w:rsidRPr="00986744" w:rsidRDefault="00316322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МКУ ИМЦРО, руководители </w:t>
            </w:r>
            <w:proofErr w:type="gramStart"/>
            <w:r w:rsidR="001569AA" w:rsidRPr="00986744">
              <w:rPr>
                <w:sz w:val="28"/>
                <w:szCs w:val="28"/>
              </w:rPr>
              <w:t>РМО</w:t>
            </w:r>
            <w:r w:rsidRPr="00986744">
              <w:rPr>
                <w:sz w:val="28"/>
                <w:szCs w:val="28"/>
              </w:rPr>
              <w:t>,  учителя</w:t>
            </w:r>
            <w:proofErr w:type="gramEnd"/>
            <w:r w:rsidRPr="00986744">
              <w:rPr>
                <w:sz w:val="28"/>
                <w:szCs w:val="28"/>
              </w:rPr>
              <w:t>- предметники</w:t>
            </w:r>
          </w:p>
        </w:tc>
      </w:tr>
      <w:tr w:rsidR="00986744" w:rsidRPr="00986744" w14:paraId="53E8F2A6" w14:textId="77777777" w:rsidTr="00EF1085">
        <w:tc>
          <w:tcPr>
            <w:tcW w:w="706" w:type="dxa"/>
          </w:tcPr>
          <w:p w14:paraId="3A19F373" w14:textId="0E988271" w:rsidR="00747EFF" w:rsidRPr="00986744" w:rsidRDefault="00316322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  <w:r w:rsidR="001569AA" w:rsidRPr="00986744">
              <w:rPr>
                <w:sz w:val="28"/>
                <w:szCs w:val="28"/>
              </w:rPr>
              <w:t>4</w:t>
            </w:r>
            <w:r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109D599F" w14:textId="1CEF1DD6" w:rsidR="00747EFF" w:rsidRPr="00986744" w:rsidRDefault="00316322" w:rsidP="0031632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Использование </w:t>
            </w:r>
            <w:r w:rsidR="00747EFF" w:rsidRPr="00986744">
              <w:rPr>
                <w:sz w:val="28"/>
                <w:szCs w:val="28"/>
              </w:rPr>
              <w:t>методических рекомендаций, разработ</w:t>
            </w:r>
            <w:r w:rsidRPr="00986744">
              <w:rPr>
                <w:sz w:val="28"/>
                <w:szCs w:val="28"/>
              </w:rPr>
              <w:t xml:space="preserve">ок </w:t>
            </w:r>
            <w:r w:rsidR="00747EFF" w:rsidRPr="00986744">
              <w:rPr>
                <w:sz w:val="28"/>
                <w:szCs w:val="28"/>
              </w:rPr>
              <w:t xml:space="preserve">сценариев занятий по математике, физике, химии и биологии </w:t>
            </w:r>
            <w:r w:rsidRPr="00986744">
              <w:rPr>
                <w:sz w:val="28"/>
                <w:szCs w:val="28"/>
              </w:rPr>
              <w:t>из</w:t>
            </w:r>
            <w:r w:rsidR="00747EFF" w:rsidRPr="00986744">
              <w:rPr>
                <w:sz w:val="28"/>
                <w:szCs w:val="28"/>
              </w:rPr>
              <w:t xml:space="preserve"> региональн</w:t>
            </w:r>
            <w:r w:rsidRPr="00986744">
              <w:rPr>
                <w:sz w:val="28"/>
                <w:szCs w:val="28"/>
              </w:rPr>
              <w:t>ого</w:t>
            </w:r>
            <w:r w:rsidR="00747EFF" w:rsidRPr="00986744">
              <w:rPr>
                <w:sz w:val="28"/>
                <w:szCs w:val="28"/>
              </w:rPr>
              <w:t xml:space="preserve"> Навигатор</w:t>
            </w:r>
            <w:r w:rsidRPr="00986744">
              <w:rPr>
                <w:sz w:val="28"/>
                <w:szCs w:val="28"/>
              </w:rPr>
              <w:t>а</w:t>
            </w:r>
            <w:r w:rsidR="00747EFF" w:rsidRPr="00986744">
              <w:rPr>
                <w:sz w:val="28"/>
                <w:szCs w:val="28"/>
              </w:rPr>
              <w:t xml:space="preserve"> методических разработок</w:t>
            </w:r>
          </w:p>
        </w:tc>
        <w:tc>
          <w:tcPr>
            <w:tcW w:w="2268" w:type="dxa"/>
          </w:tcPr>
          <w:p w14:paraId="7F83F03D" w14:textId="0D85616F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</w:t>
            </w:r>
            <w:r w:rsidR="0083047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</w:t>
            </w:r>
            <w:r w:rsidR="0083047B" w:rsidRPr="00986744">
              <w:rPr>
                <w:sz w:val="28"/>
                <w:szCs w:val="28"/>
              </w:rPr>
              <w:t xml:space="preserve">ода </w:t>
            </w: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0BA4EE03" w14:textId="4ED568D7" w:rsidR="00316322" w:rsidRPr="00986744" w:rsidRDefault="00316322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</w:t>
            </w:r>
          </w:p>
          <w:p w14:paraId="3DB6C3F9" w14:textId="374480E3" w:rsidR="00316322" w:rsidRPr="00986744" w:rsidRDefault="00316322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руководители РМО</w:t>
            </w:r>
          </w:p>
          <w:p w14:paraId="03A45F4E" w14:textId="66F9EC67" w:rsidR="00747EFF" w:rsidRPr="00986744" w:rsidRDefault="00316322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учителя- предметники</w:t>
            </w:r>
          </w:p>
        </w:tc>
      </w:tr>
      <w:tr w:rsidR="00986744" w:rsidRPr="00986744" w14:paraId="49CF3BB7" w14:textId="77777777" w:rsidTr="00EF1085">
        <w:tc>
          <w:tcPr>
            <w:tcW w:w="706" w:type="dxa"/>
          </w:tcPr>
          <w:p w14:paraId="3ABC2D16" w14:textId="68F63E33" w:rsidR="00747EFF" w:rsidRPr="00986744" w:rsidRDefault="00316322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</w:t>
            </w:r>
            <w:r w:rsidR="001569AA" w:rsidRPr="00986744">
              <w:rPr>
                <w:sz w:val="28"/>
                <w:szCs w:val="28"/>
              </w:rPr>
              <w:t>5</w:t>
            </w:r>
            <w:r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601A7829" w14:textId="778DEDD7" w:rsidR="00747EFF" w:rsidRPr="00986744" w:rsidRDefault="00316322" w:rsidP="00316322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Участие в краевом</w:t>
            </w:r>
            <w:r w:rsidR="00747EFF" w:rsidRPr="00986744">
              <w:rPr>
                <w:sz w:val="28"/>
                <w:szCs w:val="28"/>
              </w:rPr>
              <w:t xml:space="preserve"> мониторинг</w:t>
            </w:r>
            <w:r w:rsidRPr="00986744">
              <w:rPr>
                <w:sz w:val="28"/>
                <w:szCs w:val="28"/>
              </w:rPr>
              <w:t>е</w:t>
            </w:r>
            <w:r w:rsidR="00747EFF" w:rsidRPr="00986744">
              <w:rPr>
                <w:sz w:val="28"/>
                <w:szCs w:val="28"/>
              </w:rPr>
              <w:t xml:space="preserve"> создания и развития естественно-научной учебно-воспитательной среды, включая оформление естественно-научных пространств в общеобразовательных организациях</w:t>
            </w:r>
          </w:p>
        </w:tc>
        <w:tc>
          <w:tcPr>
            <w:tcW w:w="2268" w:type="dxa"/>
          </w:tcPr>
          <w:p w14:paraId="7280AE8F" w14:textId="1F21823D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</w:t>
            </w:r>
            <w:r w:rsidR="0083047B" w:rsidRPr="00986744">
              <w:rPr>
                <w:sz w:val="28"/>
                <w:szCs w:val="28"/>
              </w:rPr>
              <w:t xml:space="preserve"> года</w:t>
            </w:r>
            <w:r w:rsidRPr="00986744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3260" w:type="dxa"/>
          </w:tcPr>
          <w:p w14:paraId="6EB921BA" w14:textId="6BE35A67" w:rsidR="00164064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</w:t>
            </w:r>
          </w:p>
          <w:p w14:paraId="4DB592D8" w14:textId="43152970" w:rsidR="00747EFF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ИМЦРО, руководители ОО</w:t>
            </w:r>
          </w:p>
        </w:tc>
      </w:tr>
      <w:tr w:rsidR="00986744" w:rsidRPr="00986744" w14:paraId="3F46C8F7" w14:textId="77777777" w:rsidTr="00EF1085">
        <w:tc>
          <w:tcPr>
            <w:tcW w:w="706" w:type="dxa"/>
          </w:tcPr>
          <w:p w14:paraId="30B268C7" w14:textId="5450D5CE" w:rsidR="00747EFF" w:rsidRPr="00986744" w:rsidRDefault="001569AA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26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476A716F" w14:textId="2B5D937C" w:rsidR="00747EFF" w:rsidRPr="00986744" w:rsidRDefault="00164064" w:rsidP="0016406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Участие в</w:t>
            </w:r>
            <w:r w:rsidR="00747EFF" w:rsidRPr="00986744">
              <w:rPr>
                <w:sz w:val="28"/>
                <w:szCs w:val="28"/>
              </w:rPr>
              <w:t xml:space="preserve"> совместных научно-практических и образовательных мероприяти</w:t>
            </w:r>
            <w:r w:rsidRPr="00986744">
              <w:rPr>
                <w:sz w:val="28"/>
                <w:szCs w:val="28"/>
              </w:rPr>
              <w:t>ях</w:t>
            </w:r>
            <w:r w:rsidR="00747EFF" w:rsidRPr="00986744">
              <w:rPr>
                <w:sz w:val="28"/>
                <w:szCs w:val="28"/>
              </w:rPr>
              <w:t xml:space="preserve"> с ассоциациями учителей естественно-научных предметов с привлечением представителей профессио</w:t>
            </w:r>
            <w:r w:rsidRPr="00986744">
              <w:rPr>
                <w:sz w:val="28"/>
                <w:szCs w:val="28"/>
              </w:rPr>
              <w:t>н</w:t>
            </w:r>
            <w:r w:rsidR="00747EFF" w:rsidRPr="00986744">
              <w:rPr>
                <w:sz w:val="28"/>
                <w:szCs w:val="28"/>
              </w:rPr>
              <w:t xml:space="preserve">ального и научного сообщества. </w:t>
            </w:r>
          </w:p>
        </w:tc>
        <w:tc>
          <w:tcPr>
            <w:tcW w:w="2268" w:type="dxa"/>
          </w:tcPr>
          <w:p w14:paraId="598E92AE" w14:textId="5343ADE7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</w:t>
            </w:r>
            <w:r w:rsidR="0083047B" w:rsidRPr="00986744">
              <w:rPr>
                <w:sz w:val="28"/>
                <w:szCs w:val="28"/>
              </w:rPr>
              <w:t xml:space="preserve"> года </w:t>
            </w: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4D9DF181" w14:textId="33ED86BC" w:rsidR="00747EFF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МКУ ИМЦРО, руководители </w:t>
            </w:r>
            <w:proofErr w:type="gramStart"/>
            <w:r w:rsidRPr="00986744">
              <w:rPr>
                <w:sz w:val="28"/>
                <w:szCs w:val="28"/>
              </w:rPr>
              <w:t>ОО,  учителя</w:t>
            </w:r>
            <w:proofErr w:type="gramEnd"/>
            <w:r w:rsidRPr="00986744">
              <w:rPr>
                <w:sz w:val="28"/>
                <w:szCs w:val="28"/>
              </w:rPr>
              <w:t>- предметники</w:t>
            </w:r>
          </w:p>
        </w:tc>
      </w:tr>
      <w:tr w:rsidR="00986744" w:rsidRPr="00986744" w14:paraId="2E0C8D5E" w14:textId="77777777" w:rsidTr="00D8586B">
        <w:tc>
          <w:tcPr>
            <w:tcW w:w="14850" w:type="dxa"/>
            <w:gridSpan w:val="4"/>
          </w:tcPr>
          <w:p w14:paraId="22C30110" w14:textId="692A1594" w:rsidR="00747EFF" w:rsidRPr="00986744" w:rsidRDefault="00747EFF" w:rsidP="001569AA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V. Совершенствование системы управления качеством образования по учебным предметам «Математика», «Физика», «Химия» и «Биология»</w:t>
            </w:r>
          </w:p>
        </w:tc>
      </w:tr>
      <w:tr w:rsidR="00986744" w:rsidRPr="00986744" w14:paraId="1C6C99ED" w14:textId="77777777" w:rsidTr="00EF1085">
        <w:tc>
          <w:tcPr>
            <w:tcW w:w="706" w:type="dxa"/>
          </w:tcPr>
          <w:p w14:paraId="0F0F60C6" w14:textId="1B19E80E" w:rsidR="00747EFF" w:rsidRPr="00986744" w:rsidRDefault="001569AA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27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5C005788" w14:textId="497F107C" w:rsidR="00747EFF" w:rsidRPr="00986744" w:rsidRDefault="00164064" w:rsidP="0016406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Участие в р</w:t>
            </w:r>
            <w:r w:rsidR="00747EFF" w:rsidRPr="00986744">
              <w:rPr>
                <w:sz w:val="28"/>
                <w:szCs w:val="28"/>
              </w:rPr>
              <w:t>азработк</w:t>
            </w:r>
            <w:r w:rsidRPr="00986744">
              <w:rPr>
                <w:sz w:val="28"/>
                <w:szCs w:val="28"/>
              </w:rPr>
              <w:t>е</w:t>
            </w:r>
            <w:r w:rsidR="00747EFF" w:rsidRPr="00986744">
              <w:rPr>
                <w:sz w:val="28"/>
                <w:szCs w:val="28"/>
              </w:rPr>
              <w:t xml:space="preserve"> предложений по обязательной сдаче экзамена по математике, физике, химии и биологии на выбор обучающегося, завершающего освоение образовательной программы основного общего образования</w:t>
            </w:r>
          </w:p>
        </w:tc>
        <w:tc>
          <w:tcPr>
            <w:tcW w:w="2268" w:type="dxa"/>
          </w:tcPr>
          <w:p w14:paraId="142AE0D0" w14:textId="05F492CC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2027 год</w:t>
            </w:r>
          </w:p>
        </w:tc>
        <w:tc>
          <w:tcPr>
            <w:tcW w:w="3260" w:type="dxa"/>
          </w:tcPr>
          <w:p w14:paraId="4BFF4E53" w14:textId="7D36998C" w:rsidR="00747EFF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986744" w:rsidRPr="00986744" w14:paraId="68A140B9" w14:textId="77777777" w:rsidTr="00EF1085">
        <w:tc>
          <w:tcPr>
            <w:tcW w:w="706" w:type="dxa"/>
          </w:tcPr>
          <w:p w14:paraId="2C83F47D" w14:textId="6CA18AFB" w:rsidR="00747EFF" w:rsidRPr="00986744" w:rsidRDefault="001569AA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lastRenderedPageBreak/>
              <w:t>28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5D4735E0" w14:textId="296D5123" w:rsidR="00747EFF" w:rsidRPr="00986744" w:rsidRDefault="00747EFF" w:rsidP="0016406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Проведение анализа качества преподавания и изучения математики, физики, химии и биологии в системе общего образования в </w:t>
            </w:r>
            <w:r w:rsidR="00164064" w:rsidRPr="00986744">
              <w:rPr>
                <w:sz w:val="28"/>
                <w:szCs w:val="28"/>
              </w:rPr>
              <w:t>ОО муниципалитета</w:t>
            </w:r>
          </w:p>
        </w:tc>
        <w:tc>
          <w:tcPr>
            <w:tcW w:w="2268" w:type="dxa"/>
          </w:tcPr>
          <w:p w14:paraId="7FE74165" w14:textId="77777777" w:rsidR="0083047B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2025</w:t>
            </w:r>
            <w:r w:rsidR="0083047B" w:rsidRPr="00986744">
              <w:rPr>
                <w:sz w:val="28"/>
                <w:szCs w:val="28"/>
              </w:rPr>
              <w:t xml:space="preserve"> года</w:t>
            </w:r>
          </w:p>
          <w:p w14:paraId="0FEAC3BF" w14:textId="410535A1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68D4165B" w14:textId="3E3A5C9B" w:rsidR="00164064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</w:t>
            </w:r>
          </w:p>
          <w:p w14:paraId="3C64230B" w14:textId="2B6A956C" w:rsidR="00747EFF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</w:t>
            </w:r>
          </w:p>
        </w:tc>
      </w:tr>
      <w:tr w:rsidR="00986744" w:rsidRPr="00986744" w14:paraId="26ED72DD" w14:textId="77777777" w:rsidTr="00EF1085">
        <w:tc>
          <w:tcPr>
            <w:tcW w:w="706" w:type="dxa"/>
          </w:tcPr>
          <w:p w14:paraId="1B880142" w14:textId="34F4968C" w:rsidR="00747EFF" w:rsidRPr="00986744" w:rsidRDefault="001569AA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29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4BA4EEE8" w14:textId="04B161A1" w:rsidR="00747EFF" w:rsidRPr="00986744" w:rsidRDefault="00747EFF" w:rsidP="0016406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Реализация актуализированной концепции преподавания математики, физики, химии и биологии</w:t>
            </w:r>
          </w:p>
        </w:tc>
        <w:tc>
          <w:tcPr>
            <w:tcW w:w="2268" w:type="dxa"/>
          </w:tcPr>
          <w:p w14:paraId="116E2163" w14:textId="209385B4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 2026</w:t>
            </w:r>
            <w:r w:rsidR="0083047B" w:rsidRPr="009867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14:paraId="48AC9A51" w14:textId="054E7513" w:rsidR="00164064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</w:t>
            </w:r>
          </w:p>
          <w:p w14:paraId="4903840B" w14:textId="717C60B9" w:rsidR="00747EFF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ИМЦРО, руководители РМО, руководители ОО</w:t>
            </w:r>
          </w:p>
        </w:tc>
      </w:tr>
      <w:tr w:rsidR="00986744" w:rsidRPr="00986744" w14:paraId="4AA9CB88" w14:textId="77777777" w:rsidTr="00EF1085">
        <w:tc>
          <w:tcPr>
            <w:tcW w:w="706" w:type="dxa"/>
          </w:tcPr>
          <w:p w14:paraId="1A8371DD" w14:textId="08065BFE" w:rsidR="00747EFF" w:rsidRPr="00986744" w:rsidRDefault="001569AA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30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3FB3F5B0" w14:textId="5B86A6FB" w:rsidR="00747EFF" w:rsidRPr="00986744" w:rsidRDefault="00164064" w:rsidP="0016406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Реализация программ курсов </w:t>
            </w:r>
            <w:r w:rsidR="00747EFF" w:rsidRPr="00986744">
              <w:rPr>
                <w:sz w:val="28"/>
                <w:szCs w:val="28"/>
              </w:rPr>
              <w:t>исследовательской направленности для обучающихся по программам начального общего образования.</w:t>
            </w:r>
          </w:p>
        </w:tc>
        <w:tc>
          <w:tcPr>
            <w:tcW w:w="2268" w:type="dxa"/>
          </w:tcPr>
          <w:p w14:paraId="75E548EF" w14:textId="45C2F518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сентябрь 2025</w:t>
            </w:r>
            <w:r w:rsidR="0083047B" w:rsidRPr="00986744">
              <w:rPr>
                <w:sz w:val="28"/>
                <w:szCs w:val="28"/>
              </w:rPr>
              <w:t xml:space="preserve"> </w:t>
            </w:r>
            <w:r w:rsidRPr="00986744">
              <w:rPr>
                <w:sz w:val="28"/>
                <w:szCs w:val="28"/>
              </w:rPr>
              <w:t>г</w:t>
            </w:r>
            <w:r w:rsidR="0083047B" w:rsidRPr="00986744">
              <w:rPr>
                <w:sz w:val="28"/>
                <w:szCs w:val="28"/>
              </w:rPr>
              <w:t>ода</w:t>
            </w:r>
          </w:p>
        </w:tc>
        <w:tc>
          <w:tcPr>
            <w:tcW w:w="3260" w:type="dxa"/>
          </w:tcPr>
          <w:p w14:paraId="782BFD85" w14:textId="0D4B5A09" w:rsidR="00747EFF" w:rsidRPr="00986744" w:rsidRDefault="00164064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986744" w:rsidRPr="00986744" w14:paraId="29C3EA3D" w14:textId="77777777" w:rsidTr="00D8586B">
        <w:tc>
          <w:tcPr>
            <w:tcW w:w="14850" w:type="dxa"/>
            <w:gridSpan w:val="4"/>
          </w:tcPr>
          <w:p w14:paraId="7CB7945F" w14:textId="0DDB81BE" w:rsidR="00747EFF" w:rsidRPr="00986744" w:rsidRDefault="00747EFF" w:rsidP="00426B68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VI. Совершенствование системы управления качеством образования по учебным предметам «Математика», «Физика», «Химия» и «Биология»</w:t>
            </w:r>
          </w:p>
        </w:tc>
      </w:tr>
      <w:tr w:rsidR="00986744" w:rsidRPr="00986744" w14:paraId="69D67320" w14:textId="77777777" w:rsidTr="00EF1085">
        <w:tc>
          <w:tcPr>
            <w:tcW w:w="706" w:type="dxa"/>
          </w:tcPr>
          <w:p w14:paraId="71184EB2" w14:textId="63FD5C69" w:rsidR="00747EFF" w:rsidRPr="00986744" w:rsidRDefault="00D63E49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</w:t>
            </w:r>
            <w:r w:rsidR="00426B68" w:rsidRPr="00986744">
              <w:rPr>
                <w:sz w:val="28"/>
                <w:szCs w:val="28"/>
              </w:rPr>
              <w:t>1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4C8FE50B" w14:textId="2031693B" w:rsidR="00747EFF" w:rsidRPr="00986744" w:rsidRDefault="00D63E49" w:rsidP="00D63E49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Участие в</w:t>
            </w:r>
            <w:r w:rsidR="00747EFF" w:rsidRPr="00986744">
              <w:rPr>
                <w:sz w:val="28"/>
                <w:szCs w:val="28"/>
              </w:rPr>
              <w:t xml:space="preserve"> диагностик</w:t>
            </w:r>
            <w:r w:rsidRPr="00986744">
              <w:rPr>
                <w:sz w:val="28"/>
                <w:szCs w:val="28"/>
              </w:rPr>
              <w:t>е</w:t>
            </w:r>
            <w:r w:rsidR="00747EFF" w:rsidRPr="00986744">
              <w:rPr>
                <w:sz w:val="28"/>
                <w:szCs w:val="28"/>
              </w:rPr>
              <w:t xml:space="preserve"> профессиональных компетенций учителей математики, физики, химии и биологии и разработка индивидуальных образовательных маршрутов по преодолению профессиональных дефицитов.</w:t>
            </w:r>
          </w:p>
        </w:tc>
        <w:tc>
          <w:tcPr>
            <w:tcW w:w="2268" w:type="dxa"/>
          </w:tcPr>
          <w:p w14:paraId="4752C3DE" w14:textId="7FF2DBCF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14:paraId="508233F8" w14:textId="49EE58AC" w:rsidR="00D63E49" w:rsidRPr="00986744" w:rsidRDefault="00D63E49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образования,</w:t>
            </w:r>
          </w:p>
          <w:p w14:paraId="4D30F291" w14:textId="2160F8B1" w:rsidR="00747EFF" w:rsidRPr="00986744" w:rsidRDefault="00D63E49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</w:t>
            </w:r>
          </w:p>
        </w:tc>
      </w:tr>
      <w:tr w:rsidR="00986744" w:rsidRPr="00986744" w14:paraId="3853AA01" w14:textId="77777777" w:rsidTr="00EF1085">
        <w:tc>
          <w:tcPr>
            <w:tcW w:w="706" w:type="dxa"/>
          </w:tcPr>
          <w:p w14:paraId="0EB0D54A" w14:textId="66580909" w:rsidR="00747EFF" w:rsidRPr="00986744" w:rsidRDefault="00D63E49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</w:t>
            </w:r>
            <w:r w:rsidR="00426B68" w:rsidRPr="00986744">
              <w:rPr>
                <w:sz w:val="28"/>
                <w:szCs w:val="28"/>
              </w:rPr>
              <w:t>2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30F33F24" w14:textId="70159CB9" w:rsidR="00747EFF" w:rsidRPr="00986744" w:rsidRDefault="00D63E49" w:rsidP="00D63E49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 Участие в работе</w:t>
            </w:r>
            <w:r w:rsidR="00747EFF" w:rsidRPr="00986744">
              <w:rPr>
                <w:sz w:val="28"/>
                <w:szCs w:val="28"/>
              </w:rPr>
              <w:t xml:space="preserve"> регионального отделения ассоциации,</w:t>
            </w:r>
            <w:r w:rsidRPr="00986744">
              <w:rPr>
                <w:sz w:val="28"/>
                <w:szCs w:val="28"/>
              </w:rPr>
              <w:t xml:space="preserve"> </w:t>
            </w:r>
            <w:r w:rsidR="00747EFF" w:rsidRPr="00986744">
              <w:rPr>
                <w:sz w:val="28"/>
                <w:szCs w:val="28"/>
              </w:rPr>
              <w:t xml:space="preserve">профессиональных сообществ учителей математики и предметов естественно-научного цикла </w:t>
            </w:r>
          </w:p>
        </w:tc>
        <w:tc>
          <w:tcPr>
            <w:tcW w:w="2268" w:type="dxa"/>
          </w:tcPr>
          <w:p w14:paraId="7ECA17F3" w14:textId="1C2F049C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2025</w:t>
            </w:r>
            <w:r w:rsidR="0083047B" w:rsidRPr="00986744">
              <w:rPr>
                <w:sz w:val="28"/>
                <w:szCs w:val="28"/>
              </w:rPr>
              <w:t xml:space="preserve"> год</w:t>
            </w:r>
            <w:r w:rsidRPr="00986744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3260" w:type="dxa"/>
          </w:tcPr>
          <w:p w14:paraId="2A05B73F" w14:textId="722FB08A" w:rsidR="00747EFF" w:rsidRPr="00986744" w:rsidRDefault="00D63E49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МКУ ИМЦРО, руководители </w:t>
            </w:r>
            <w:proofErr w:type="gramStart"/>
            <w:r w:rsidRPr="00986744">
              <w:rPr>
                <w:sz w:val="28"/>
                <w:szCs w:val="28"/>
              </w:rPr>
              <w:t>РМО,  учителя</w:t>
            </w:r>
            <w:proofErr w:type="gramEnd"/>
            <w:r w:rsidRPr="00986744">
              <w:rPr>
                <w:sz w:val="28"/>
                <w:szCs w:val="28"/>
              </w:rPr>
              <w:t>- предметники</w:t>
            </w:r>
          </w:p>
        </w:tc>
      </w:tr>
      <w:tr w:rsidR="00986744" w:rsidRPr="00986744" w14:paraId="5640A807" w14:textId="77777777" w:rsidTr="00D8586B">
        <w:tc>
          <w:tcPr>
            <w:tcW w:w="14850" w:type="dxa"/>
            <w:gridSpan w:val="4"/>
          </w:tcPr>
          <w:p w14:paraId="1A374AE3" w14:textId="5DF49761" w:rsidR="00747EFF" w:rsidRPr="00986744" w:rsidRDefault="00747EFF" w:rsidP="00426B68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VII. Иные мероприятия</w:t>
            </w:r>
          </w:p>
        </w:tc>
      </w:tr>
      <w:tr w:rsidR="00986744" w:rsidRPr="00986744" w14:paraId="3936ED5B" w14:textId="77777777" w:rsidTr="00EF1085">
        <w:tc>
          <w:tcPr>
            <w:tcW w:w="706" w:type="dxa"/>
          </w:tcPr>
          <w:p w14:paraId="3716CFEB" w14:textId="1DA363EC" w:rsidR="00747EFF" w:rsidRPr="00986744" w:rsidRDefault="00D63E49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</w:t>
            </w:r>
            <w:r w:rsidR="00426B68" w:rsidRPr="00986744">
              <w:rPr>
                <w:sz w:val="28"/>
                <w:szCs w:val="28"/>
              </w:rPr>
              <w:t>3</w:t>
            </w:r>
            <w:r w:rsidR="00747EFF"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01333EBF" w14:textId="40B7848C" w:rsidR="00747EFF" w:rsidRPr="00986744" w:rsidRDefault="00747EFF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Информационное сопровождение реализации комплексного плана</w:t>
            </w:r>
          </w:p>
        </w:tc>
        <w:tc>
          <w:tcPr>
            <w:tcW w:w="2268" w:type="dxa"/>
          </w:tcPr>
          <w:p w14:paraId="25FAC6BB" w14:textId="47238A57" w:rsidR="00747EFF" w:rsidRPr="00986744" w:rsidRDefault="00747EFF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 xml:space="preserve">ежегодно, </w:t>
            </w:r>
            <w:r w:rsidR="00EF1085" w:rsidRPr="00986744">
              <w:rPr>
                <w:sz w:val="28"/>
                <w:szCs w:val="28"/>
              </w:rPr>
              <w:t>1</w:t>
            </w:r>
            <w:r w:rsidRPr="00986744">
              <w:rPr>
                <w:sz w:val="28"/>
                <w:szCs w:val="28"/>
              </w:rPr>
              <w:t xml:space="preserve"> раз в квартал</w:t>
            </w:r>
          </w:p>
        </w:tc>
        <w:tc>
          <w:tcPr>
            <w:tcW w:w="3260" w:type="dxa"/>
          </w:tcPr>
          <w:p w14:paraId="60C22DCB" w14:textId="77777777" w:rsidR="00426B68" w:rsidRPr="00986744" w:rsidRDefault="00426B68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образования.</w:t>
            </w:r>
          </w:p>
          <w:p w14:paraId="20A6C742" w14:textId="1463AF39" w:rsidR="00D63E49" w:rsidRPr="00986744" w:rsidRDefault="00426B68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</w:t>
            </w:r>
          </w:p>
        </w:tc>
      </w:tr>
      <w:tr w:rsidR="00AA7224" w:rsidRPr="00986744" w14:paraId="485188C0" w14:textId="77777777" w:rsidTr="00EF1085">
        <w:tc>
          <w:tcPr>
            <w:tcW w:w="706" w:type="dxa"/>
          </w:tcPr>
          <w:p w14:paraId="710450B4" w14:textId="611A69A8" w:rsidR="00747EFF" w:rsidRPr="00986744" w:rsidRDefault="00D63E49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3</w:t>
            </w:r>
            <w:r w:rsidR="00426B68" w:rsidRPr="00986744">
              <w:rPr>
                <w:sz w:val="28"/>
                <w:szCs w:val="28"/>
              </w:rPr>
              <w:t>4</w:t>
            </w:r>
            <w:r w:rsidRPr="00986744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4D990E76" w14:textId="64D37F89" w:rsidR="00747EFF" w:rsidRPr="00986744" w:rsidRDefault="00D63E49" w:rsidP="00AA7224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both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Подготовка и предоставление в Министерство образования и науки Хабаровского края информации о ходе реализации мероприятий комплексного плана.</w:t>
            </w:r>
          </w:p>
        </w:tc>
        <w:tc>
          <w:tcPr>
            <w:tcW w:w="2268" w:type="dxa"/>
          </w:tcPr>
          <w:p w14:paraId="03CCB57D" w14:textId="31887259" w:rsidR="00747EFF" w:rsidRPr="00986744" w:rsidRDefault="00281846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6B68" w:rsidRPr="0098674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15 января</w:t>
            </w:r>
            <w:r w:rsidR="00426B68" w:rsidRPr="00986744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3260" w:type="dxa"/>
          </w:tcPr>
          <w:p w14:paraId="0B43B15B" w14:textId="77777777" w:rsidR="00426B68" w:rsidRPr="00986744" w:rsidRDefault="00426B68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управление образования.</w:t>
            </w:r>
          </w:p>
          <w:p w14:paraId="5F5B301C" w14:textId="3EF7B884" w:rsidR="00747EFF" w:rsidRPr="00986744" w:rsidRDefault="00426B68" w:rsidP="00281846">
            <w:pPr>
              <w:pStyle w:val="a5"/>
              <w:tabs>
                <w:tab w:val="left" w:pos="284"/>
                <w:tab w:val="left" w:pos="1028"/>
              </w:tabs>
              <w:spacing w:before="8"/>
              <w:ind w:left="0" w:firstLine="0"/>
              <w:jc w:val="center"/>
              <w:rPr>
                <w:sz w:val="28"/>
                <w:szCs w:val="28"/>
              </w:rPr>
            </w:pPr>
            <w:r w:rsidRPr="00986744">
              <w:rPr>
                <w:sz w:val="28"/>
                <w:szCs w:val="28"/>
              </w:rPr>
              <w:t>МКУ ИМЦРО</w:t>
            </w:r>
          </w:p>
        </w:tc>
      </w:tr>
    </w:tbl>
    <w:p w14:paraId="67E2C734" w14:textId="77777777" w:rsidR="00945DAB" w:rsidRPr="00986744" w:rsidRDefault="00945DAB" w:rsidP="00AA7224">
      <w:pPr>
        <w:pStyle w:val="a5"/>
        <w:tabs>
          <w:tab w:val="left" w:pos="284"/>
          <w:tab w:val="left" w:pos="1028"/>
        </w:tabs>
        <w:spacing w:before="8"/>
        <w:ind w:left="0" w:firstLine="0"/>
        <w:jc w:val="both"/>
        <w:rPr>
          <w:sz w:val="28"/>
          <w:szCs w:val="28"/>
        </w:rPr>
      </w:pPr>
    </w:p>
    <w:sectPr w:rsidR="00945DAB" w:rsidRPr="00986744" w:rsidSect="00121513">
      <w:foot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9B5AB" w14:textId="77777777" w:rsidR="008C3229" w:rsidRDefault="008C3229" w:rsidP="00121513">
      <w:pPr>
        <w:spacing w:after="0" w:line="240" w:lineRule="auto"/>
      </w:pPr>
      <w:r>
        <w:separator/>
      </w:r>
    </w:p>
  </w:endnote>
  <w:endnote w:type="continuationSeparator" w:id="0">
    <w:p w14:paraId="340CA309" w14:textId="77777777" w:rsidR="008C3229" w:rsidRDefault="008C3229" w:rsidP="0012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951383"/>
      <w:docPartObj>
        <w:docPartGallery w:val="Page Numbers (Bottom of Page)"/>
        <w:docPartUnique/>
      </w:docPartObj>
    </w:sdtPr>
    <w:sdtEndPr/>
    <w:sdtContent>
      <w:p w14:paraId="287ED862" w14:textId="66B1BC0A" w:rsidR="00121513" w:rsidRDefault="001215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23767" w14:textId="77777777" w:rsidR="00121513" w:rsidRDefault="001215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86119" w14:textId="77777777" w:rsidR="008C3229" w:rsidRDefault="008C3229" w:rsidP="00121513">
      <w:pPr>
        <w:spacing w:after="0" w:line="240" w:lineRule="auto"/>
      </w:pPr>
      <w:r>
        <w:separator/>
      </w:r>
    </w:p>
  </w:footnote>
  <w:footnote w:type="continuationSeparator" w:id="0">
    <w:p w14:paraId="3DE845B0" w14:textId="77777777" w:rsidR="008C3229" w:rsidRDefault="008C3229" w:rsidP="0012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7181"/>
    <w:multiLevelType w:val="hybridMultilevel"/>
    <w:tmpl w:val="B9884F34"/>
    <w:lvl w:ilvl="0" w:tplc="FE046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065EA"/>
    <w:multiLevelType w:val="hybridMultilevel"/>
    <w:tmpl w:val="0206FFE8"/>
    <w:lvl w:ilvl="0" w:tplc="0FBAD098">
      <w:start w:val="2"/>
      <w:numFmt w:val="decimal"/>
      <w:lvlText w:val="%1)"/>
      <w:lvlJc w:val="left"/>
      <w:pPr>
        <w:ind w:left="1906" w:hanging="310"/>
      </w:pPr>
      <w:rPr>
        <w:rFonts w:hint="default"/>
        <w:spacing w:val="0"/>
        <w:w w:val="98"/>
        <w:lang w:val="ru-RU" w:eastAsia="en-US" w:bidi="ar-SA"/>
      </w:rPr>
    </w:lvl>
    <w:lvl w:ilvl="1" w:tplc="D9D8ACF6">
      <w:numFmt w:val="bullet"/>
      <w:lvlText w:val="•"/>
      <w:lvlJc w:val="left"/>
      <w:pPr>
        <w:ind w:left="3429" w:hanging="310"/>
      </w:pPr>
      <w:rPr>
        <w:rFonts w:hint="default"/>
        <w:lang w:val="ru-RU" w:eastAsia="en-US" w:bidi="ar-SA"/>
      </w:rPr>
    </w:lvl>
    <w:lvl w:ilvl="2" w:tplc="E3ACE936">
      <w:numFmt w:val="bullet"/>
      <w:lvlText w:val="•"/>
      <w:lvlJc w:val="left"/>
      <w:pPr>
        <w:ind w:left="4951" w:hanging="310"/>
      </w:pPr>
      <w:rPr>
        <w:rFonts w:hint="default"/>
        <w:lang w:val="ru-RU" w:eastAsia="en-US" w:bidi="ar-SA"/>
      </w:rPr>
    </w:lvl>
    <w:lvl w:ilvl="3" w:tplc="3AC62FFA">
      <w:numFmt w:val="bullet"/>
      <w:lvlText w:val="•"/>
      <w:lvlJc w:val="left"/>
      <w:pPr>
        <w:ind w:left="6473" w:hanging="310"/>
      </w:pPr>
      <w:rPr>
        <w:rFonts w:hint="default"/>
        <w:lang w:val="ru-RU" w:eastAsia="en-US" w:bidi="ar-SA"/>
      </w:rPr>
    </w:lvl>
    <w:lvl w:ilvl="4" w:tplc="05B8BED0">
      <w:numFmt w:val="bullet"/>
      <w:lvlText w:val="•"/>
      <w:lvlJc w:val="left"/>
      <w:pPr>
        <w:ind w:left="7994" w:hanging="310"/>
      </w:pPr>
      <w:rPr>
        <w:rFonts w:hint="default"/>
        <w:lang w:val="ru-RU" w:eastAsia="en-US" w:bidi="ar-SA"/>
      </w:rPr>
    </w:lvl>
    <w:lvl w:ilvl="5" w:tplc="D07A5DAC">
      <w:numFmt w:val="bullet"/>
      <w:lvlText w:val="•"/>
      <w:lvlJc w:val="left"/>
      <w:pPr>
        <w:ind w:left="9516" w:hanging="310"/>
      </w:pPr>
      <w:rPr>
        <w:rFonts w:hint="default"/>
        <w:lang w:val="ru-RU" w:eastAsia="en-US" w:bidi="ar-SA"/>
      </w:rPr>
    </w:lvl>
    <w:lvl w:ilvl="6" w:tplc="2C844116">
      <w:numFmt w:val="bullet"/>
      <w:lvlText w:val="•"/>
      <w:lvlJc w:val="left"/>
      <w:pPr>
        <w:ind w:left="11038" w:hanging="310"/>
      </w:pPr>
      <w:rPr>
        <w:rFonts w:hint="default"/>
        <w:lang w:val="ru-RU" w:eastAsia="en-US" w:bidi="ar-SA"/>
      </w:rPr>
    </w:lvl>
    <w:lvl w:ilvl="7" w:tplc="345277E8">
      <w:numFmt w:val="bullet"/>
      <w:lvlText w:val="•"/>
      <w:lvlJc w:val="left"/>
      <w:pPr>
        <w:ind w:left="12559" w:hanging="310"/>
      </w:pPr>
      <w:rPr>
        <w:rFonts w:hint="default"/>
        <w:lang w:val="ru-RU" w:eastAsia="en-US" w:bidi="ar-SA"/>
      </w:rPr>
    </w:lvl>
    <w:lvl w:ilvl="8" w:tplc="65F61C50">
      <w:numFmt w:val="bullet"/>
      <w:lvlText w:val="•"/>
      <w:lvlJc w:val="left"/>
      <w:pPr>
        <w:ind w:left="14081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62E"/>
    <w:rsid w:val="000A39EE"/>
    <w:rsid w:val="00121513"/>
    <w:rsid w:val="001569AA"/>
    <w:rsid w:val="00164064"/>
    <w:rsid w:val="00194414"/>
    <w:rsid w:val="001B5FD9"/>
    <w:rsid w:val="001D3F1E"/>
    <w:rsid w:val="001E01B3"/>
    <w:rsid w:val="002155F0"/>
    <w:rsid w:val="00245F02"/>
    <w:rsid w:val="00281846"/>
    <w:rsid w:val="00291F9E"/>
    <w:rsid w:val="002A15DE"/>
    <w:rsid w:val="002A75AD"/>
    <w:rsid w:val="002B1B6E"/>
    <w:rsid w:val="00307E09"/>
    <w:rsid w:val="00316322"/>
    <w:rsid w:val="00321E44"/>
    <w:rsid w:val="0032457C"/>
    <w:rsid w:val="0033577B"/>
    <w:rsid w:val="00340F2F"/>
    <w:rsid w:val="00371BD4"/>
    <w:rsid w:val="00395E34"/>
    <w:rsid w:val="003A4528"/>
    <w:rsid w:val="003D6362"/>
    <w:rsid w:val="003E0A3C"/>
    <w:rsid w:val="003F7285"/>
    <w:rsid w:val="00426B68"/>
    <w:rsid w:val="00443B4D"/>
    <w:rsid w:val="004B70A1"/>
    <w:rsid w:val="004E5CA3"/>
    <w:rsid w:val="00500325"/>
    <w:rsid w:val="00505311"/>
    <w:rsid w:val="0054763D"/>
    <w:rsid w:val="0055247A"/>
    <w:rsid w:val="0056141B"/>
    <w:rsid w:val="005B2B55"/>
    <w:rsid w:val="005F4E49"/>
    <w:rsid w:val="005F6C8B"/>
    <w:rsid w:val="0063522C"/>
    <w:rsid w:val="00687345"/>
    <w:rsid w:val="006917E8"/>
    <w:rsid w:val="00696B4E"/>
    <w:rsid w:val="006B40E4"/>
    <w:rsid w:val="006C3BCC"/>
    <w:rsid w:val="006F2210"/>
    <w:rsid w:val="0070262E"/>
    <w:rsid w:val="0072690E"/>
    <w:rsid w:val="00747EFF"/>
    <w:rsid w:val="007703C8"/>
    <w:rsid w:val="007A0540"/>
    <w:rsid w:val="007D6835"/>
    <w:rsid w:val="0083047B"/>
    <w:rsid w:val="00837E5D"/>
    <w:rsid w:val="008C3229"/>
    <w:rsid w:val="008F4528"/>
    <w:rsid w:val="009101C9"/>
    <w:rsid w:val="00913049"/>
    <w:rsid w:val="009134BE"/>
    <w:rsid w:val="00914279"/>
    <w:rsid w:val="00945DAB"/>
    <w:rsid w:val="00976744"/>
    <w:rsid w:val="00981958"/>
    <w:rsid w:val="00986744"/>
    <w:rsid w:val="009E5D0C"/>
    <w:rsid w:val="00A26D10"/>
    <w:rsid w:val="00A9751D"/>
    <w:rsid w:val="00AA7224"/>
    <w:rsid w:val="00AD6FBF"/>
    <w:rsid w:val="00AE5126"/>
    <w:rsid w:val="00B32B51"/>
    <w:rsid w:val="00B51BDD"/>
    <w:rsid w:val="00B6687A"/>
    <w:rsid w:val="00B90164"/>
    <w:rsid w:val="00BC38E2"/>
    <w:rsid w:val="00C42DE3"/>
    <w:rsid w:val="00C94EC5"/>
    <w:rsid w:val="00CC3C1D"/>
    <w:rsid w:val="00CF1AC3"/>
    <w:rsid w:val="00D40CBE"/>
    <w:rsid w:val="00D50246"/>
    <w:rsid w:val="00D63E49"/>
    <w:rsid w:val="00D8586B"/>
    <w:rsid w:val="00D9098C"/>
    <w:rsid w:val="00D93CF4"/>
    <w:rsid w:val="00D96855"/>
    <w:rsid w:val="00DC3119"/>
    <w:rsid w:val="00DD6E57"/>
    <w:rsid w:val="00DE3ADD"/>
    <w:rsid w:val="00DE496A"/>
    <w:rsid w:val="00E015B6"/>
    <w:rsid w:val="00E836D2"/>
    <w:rsid w:val="00E84EFE"/>
    <w:rsid w:val="00ED11BC"/>
    <w:rsid w:val="00EF1085"/>
    <w:rsid w:val="00F06514"/>
    <w:rsid w:val="00F32F10"/>
    <w:rsid w:val="00F34825"/>
    <w:rsid w:val="00F452DD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F3D6"/>
  <w15:docId w15:val="{E55B0FDF-6481-4BB4-83F1-A078BF35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F1AC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D9098C"/>
    <w:pPr>
      <w:widowControl w:val="0"/>
      <w:autoSpaceDE w:val="0"/>
      <w:autoSpaceDN w:val="0"/>
      <w:spacing w:after="0" w:line="240" w:lineRule="auto"/>
      <w:ind w:left="1295" w:hanging="79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D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513"/>
  </w:style>
  <w:style w:type="paragraph" w:styleId="a9">
    <w:name w:val="footer"/>
    <w:basedOn w:val="a"/>
    <w:link w:val="aa"/>
    <w:uiPriority w:val="99"/>
    <w:unhideWhenUsed/>
    <w:rsid w:val="0012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FE62-FDD6-485D-AF03-49093531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8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Геннадьевна</dc:creator>
  <cp:keywords/>
  <dc:description/>
  <cp:lastModifiedBy>Леонтьева Елена Александровна</cp:lastModifiedBy>
  <cp:revision>39</cp:revision>
  <dcterms:created xsi:type="dcterms:W3CDTF">2025-03-17T23:51:00Z</dcterms:created>
  <dcterms:modified xsi:type="dcterms:W3CDTF">2025-04-29T02:22:00Z</dcterms:modified>
</cp:coreProperties>
</file>